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CA86A" w14:textId="77777777" w:rsidR="00BB7104" w:rsidRPr="00BB7104" w:rsidRDefault="00BB7104" w:rsidP="00BB7104">
      <w:pPr>
        <w:spacing w:after="0" w:line="240" w:lineRule="auto"/>
        <w:jc w:val="center"/>
        <w:rPr>
          <w:rFonts w:ascii="Times New Roman" w:eastAsia="Times New Roman" w:hAnsi="Times New Roman" w:cs="Times New Roman"/>
          <w:kern w:val="0"/>
          <w:sz w:val="28"/>
          <w:szCs w:val="28"/>
          <w:lang w:eastAsia="ru-RU"/>
          <w14:ligatures w14:val="none"/>
        </w:rPr>
      </w:pPr>
      <w:r w:rsidRPr="00BB7104">
        <w:rPr>
          <w:rFonts w:ascii="Times New Roman" w:eastAsia="Times New Roman" w:hAnsi="Times New Roman" w:cs="Times New Roman"/>
          <w:kern w:val="0"/>
          <w:sz w:val="28"/>
          <w:szCs w:val="28"/>
          <w:lang w:eastAsia="ru-RU"/>
          <w14:ligatures w14:val="none"/>
        </w:rPr>
        <w:t>ХАНТЫ-МАНСИЙСКИЙ АВТОНОМНЫЙ ОКРУГ-ЮГРА</w:t>
      </w:r>
    </w:p>
    <w:p w14:paraId="7F95A313" w14:textId="77777777" w:rsidR="00BB7104" w:rsidRPr="00BB7104" w:rsidRDefault="00BB7104" w:rsidP="00BB7104">
      <w:pPr>
        <w:spacing w:after="0" w:line="240" w:lineRule="auto"/>
        <w:jc w:val="center"/>
        <w:rPr>
          <w:rFonts w:ascii="Times New Roman" w:eastAsia="Times New Roman" w:hAnsi="Times New Roman" w:cs="Times New Roman"/>
          <w:kern w:val="0"/>
          <w:sz w:val="28"/>
          <w:szCs w:val="28"/>
          <w:lang w:eastAsia="ru-RU"/>
          <w14:ligatures w14:val="none"/>
        </w:rPr>
      </w:pPr>
      <w:r w:rsidRPr="00BB7104">
        <w:rPr>
          <w:rFonts w:ascii="Times New Roman" w:eastAsia="Times New Roman" w:hAnsi="Times New Roman" w:cs="Times New Roman"/>
          <w:kern w:val="0"/>
          <w:sz w:val="28"/>
          <w:szCs w:val="28"/>
          <w:lang w:eastAsia="ru-RU"/>
          <w14:ligatures w14:val="none"/>
        </w:rPr>
        <w:t>ХАНТЫ-МАНСИЙСКИЙ РАЙОН</w:t>
      </w:r>
    </w:p>
    <w:p w14:paraId="2A9E156D" w14:textId="77777777" w:rsidR="00BB7104" w:rsidRPr="00BB7104" w:rsidRDefault="00BB7104" w:rsidP="00BB7104">
      <w:pPr>
        <w:spacing w:after="0" w:line="240" w:lineRule="auto"/>
        <w:jc w:val="center"/>
        <w:rPr>
          <w:rFonts w:ascii="Times New Roman" w:eastAsia="Times New Roman" w:hAnsi="Times New Roman" w:cs="Times New Roman"/>
          <w:kern w:val="0"/>
          <w:sz w:val="28"/>
          <w:szCs w:val="28"/>
          <w:lang w:eastAsia="ru-RU"/>
          <w14:ligatures w14:val="none"/>
        </w:rPr>
      </w:pPr>
    </w:p>
    <w:p w14:paraId="0DA8C474" w14:textId="77777777" w:rsidR="00BB7104" w:rsidRPr="00BB7104" w:rsidRDefault="00BB7104" w:rsidP="00BB7104">
      <w:pPr>
        <w:spacing w:after="0" w:line="240" w:lineRule="auto"/>
        <w:jc w:val="center"/>
        <w:rPr>
          <w:rFonts w:ascii="Times New Roman" w:eastAsia="Times New Roman" w:hAnsi="Times New Roman" w:cs="Times New Roman"/>
          <w:kern w:val="0"/>
          <w:sz w:val="28"/>
          <w:szCs w:val="28"/>
          <w:lang w:eastAsia="ru-RU"/>
          <w14:ligatures w14:val="none"/>
        </w:rPr>
      </w:pPr>
      <w:r w:rsidRPr="00BB7104">
        <w:rPr>
          <w:rFonts w:ascii="Times New Roman" w:eastAsia="Times New Roman" w:hAnsi="Times New Roman" w:cs="Times New Roman"/>
          <w:kern w:val="0"/>
          <w:sz w:val="28"/>
          <w:szCs w:val="28"/>
          <w:lang w:eastAsia="ru-RU"/>
          <w14:ligatures w14:val="none"/>
        </w:rPr>
        <w:t>МУНИЦИПАЛЬНОЕ ОБРАЗОВАНИЕ</w:t>
      </w:r>
    </w:p>
    <w:p w14:paraId="1E853F0E" w14:textId="77777777" w:rsidR="00BB7104" w:rsidRPr="00BB7104" w:rsidRDefault="00BB7104" w:rsidP="00BB7104">
      <w:pPr>
        <w:spacing w:after="0" w:line="240" w:lineRule="auto"/>
        <w:jc w:val="center"/>
        <w:rPr>
          <w:rFonts w:ascii="Times New Roman" w:eastAsia="Times New Roman" w:hAnsi="Times New Roman" w:cs="Times New Roman"/>
          <w:kern w:val="0"/>
          <w:sz w:val="28"/>
          <w:szCs w:val="28"/>
          <w:lang w:eastAsia="ru-RU"/>
          <w14:ligatures w14:val="none"/>
        </w:rPr>
      </w:pPr>
      <w:r w:rsidRPr="00BB7104">
        <w:rPr>
          <w:rFonts w:ascii="Times New Roman" w:eastAsia="Times New Roman" w:hAnsi="Times New Roman" w:cs="Times New Roman"/>
          <w:kern w:val="0"/>
          <w:sz w:val="28"/>
          <w:szCs w:val="28"/>
          <w:lang w:eastAsia="ru-RU"/>
          <w14:ligatures w14:val="none"/>
        </w:rPr>
        <w:t>СЕЛЬСКОЕ ПОСЕЛЕНИЕ ЦИНГАЛЫ</w:t>
      </w:r>
    </w:p>
    <w:p w14:paraId="78D0B64D" w14:textId="77777777" w:rsidR="00BB7104" w:rsidRPr="00BB7104" w:rsidRDefault="00BB7104" w:rsidP="00BB7104">
      <w:pPr>
        <w:spacing w:after="0" w:line="240" w:lineRule="auto"/>
        <w:jc w:val="center"/>
        <w:rPr>
          <w:rFonts w:ascii="Times New Roman" w:eastAsia="Times New Roman" w:hAnsi="Times New Roman" w:cs="Times New Roman"/>
          <w:kern w:val="0"/>
          <w:sz w:val="28"/>
          <w:szCs w:val="28"/>
          <w:lang w:eastAsia="ru-RU"/>
          <w14:ligatures w14:val="none"/>
        </w:rPr>
      </w:pPr>
    </w:p>
    <w:p w14:paraId="79EEAD58" w14:textId="77777777" w:rsidR="00BB7104" w:rsidRPr="00BB7104" w:rsidRDefault="00BB7104" w:rsidP="00BB7104">
      <w:pPr>
        <w:spacing w:after="0" w:line="240" w:lineRule="auto"/>
        <w:jc w:val="center"/>
        <w:rPr>
          <w:rFonts w:ascii="Times New Roman" w:eastAsia="Times New Roman" w:hAnsi="Times New Roman" w:cs="Times New Roman"/>
          <w:kern w:val="0"/>
          <w:sz w:val="28"/>
          <w:szCs w:val="28"/>
          <w:lang w:eastAsia="ru-RU"/>
          <w14:ligatures w14:val="none"/>
        </w:rPr>
      </w:pPr>
      <w:r w:rsidRPr="00BB7104">
        <w:rPr>
          <w:rFonts w:ascii="Times New Roman" w:eastAsia="Times New Roman" w:hAnsi="Times New Roman" w:cs="Times New Roman"/>
          <w:kern w:val="0"/>
          <w:sz w:val="28"/>
          <w:szCs w:val="28"/>
          <w:lang w:eastAsia="ru-RU"/>
          <w14:ligatures w14:val="none"/>
        </w:rPr>
        <w:t>АДМИНИСТРАЦИЯ СЕЛЬСКОГО ПОСЕЛЕНИЯ</w:t>
      </w:r>
    </w:p>
    <w:p w14:paraId="547CEF18" w14:textId="77777777" w:rsidR="00BB7104" w:rsidRPr="00BB7104" w:rsidRDefault="00BB7104" w:rsidP="00BB7104">
      <w:pPr>
        <w:spacing w:after="0" w:line="240" w:lineRule="auto"/>
        <w:jc w:val="center"/>
        <w:rPr>
          <w:rFonts w:ascii="Times New Roman" w:eastAsia="Times New Roman" w:hAnsi="Times New Roman" w:cs="Times New Roman"/>
          <w:kern w:val="0"/>
          <w:sz w:val="28"/>
          <w:szCs w:val="28"/>
          <w:lang w:eastAsia="ru-RU"/>
          <w14:ligatures w14:val="none"/>
        </w:rPr>
      </w:pPr>
    </w:p>
    <w:p w14:paraId="57ED5BBC" w14:textId="77777777" w:rsidR="00BB7104" w:rsidRPr="00BB7104" w:rsidRDefault="00BB7104" w:rsidP="00BB7104">
      <w:pPr>
        <w:spacing w:after="0" w:line="240" w:lineRule="auto"/>
        <w:jc w:val="center"/>
        <w:rPr>
          <w:rFonts w:ascii="Times New Roman" w:eastAsia="Times New Roman" w:hAnsi="Times New Roman" w:cs="Times New Roman"/>
          <w:kern w:val="0"/>
          <w:sz w:val="28"/>
          <w:szCs w:val="28"/>
          <w:lang w:eastAsia="ru-RU"/>
          <w14:ligatures w14:val="none"/>
        </w:rPr>
      </w:pPr>
      <w:r w:rsidRPr="00BB7104">
        <w:rPr>
          <w:rFonts w:ascii="Times New Roman" w:eastAsia="Times New Roman" w:hAnsi="Times New Roman" w:cs="Times New Roman"/>
          <w:kern w:val="0"/>
          <w:sz w:val="28"/>
          <w:szCs w:val="28"/>
          <w:lang w:eastAsia="ru-RU"/>
          <w14:ligatures w14:val="none"/>
        </w:rPr>
        <w:t>ПОСТАНОВЛЕНИЕ</w:t>
      </w:r>
    </w:p>
    <w:p w14:paraId="47E52A57" w14:textId="77777777" w:rsidR="00BB7104" w:rsidRPr="00BB7104" w:rsidRDefault="00BB7104" w:rsidP="00BB7104">
      <w:pPr>
        <w:spacing w:after="0" w:line="240" w:lineRule="auto"/>
        <w:rPr>
          <w:rFonts w:ascii="Times New Roman" w:eastAsia="Times New Roman" w:hAnsi="Times New Roman" w:cs="Times New Roman"/>
          <w:b/>
          <w:kern w:val="0"/>
          <w:sz w:val="16"/>
          <w:szCs w:val="16"/>
          <w:lang w:eastAsia="ru-RU"/>
          <w14:ligatures w14:val="none"/>
        </w:rPr>
      </w:pPr>
    </w:p>
    <w:p w14:paraId="3D962CCA" w14:textId="6E385460" w:rsidR="00BB7104" w:rsidRPr="00BB7104" w:rsidRDefault="00BB7104" w:rsidP="00BB7104">
      <w:pPr>
        <w:spacing w:after="0" w:line="240" w:lineRule="auto"/>
        <w:rPr>
          <w:rFonts w:ascii="Times New Roman" w:eastAsia="Times New Roman" w:hAnsi="Times New Roman" w:cs="Times New Roman"/>
          <w:kern w:val="0"/>
          <w:sz w:val="28"/>
          <w:szCs w:val="28"/>
          <w:lang w:eastAsia="ru-RU"/>
          <w14:ligatures w14:val="none"/>
        </w:rPr>
      </w:pPr>
      <w:r w:rsidRPr="00BB7104">
        <w:rPr>
          <w:rFonts w:ascii="Times New Roman" w:eastAsia="Times New Roman" w:hAnsi="Times New Roman" w:cs="Times New Roman"/>
          <w:kern w:val="0"/>
          <w:sz w:val="28"/>
          <w:szCs w:val="28"/>
          <w:lang w:eastAsia="ru-RU"/>
          <w14:ligatures w14:val="none"/>
        </w:rPr>
        <w:t>от 0</w:t>
      </w:r>
      <w:r w:rsidR="006E1D4D">
        <w:rPr>
          <w:rFonts w:ascii="Times New Roman" w:eastAsia="Times New Roman" w:hAnsi="Times New Roman" w:cs="Times New Roman"/>
          <w:kern w:val="0"/>
          <w:sz w:val="28"/>
          <w:szCs w:val="28"/>
          <w:lang w:eastAsia="ru-RU"/>
          <w14:ligatures w14:val="none"/>
        </w:rPr>
        <w:t>2</w:t>
      </w:r>
      <w:r w:rsidRPr="00BB7104">
        <w:rPr>
          <w:rFonts w:ascii="Times New Roman" w:eastAsia="Times New Roman" w:hAnsi="Times New Roman" w:cs="Times New Roman"/>
          <w:kern w:val="0"/>
          <w:sz w:val="28"/>
          <w:szCs w:val="28"/>
          <w:lang w:eastAsia="ru-RU"/>
          <w14:ligatures w14:val="none"/>
        </w:rPr>
        <w:t>.</w:t>
      </w:r>
      <w:r w:rsidR="00AC177F">
        <w:rPr>
          <w:rFonts w:ascii="Times New Roman" w:eastAsia="Times New Roman" w:hAnsi="Times New Roman" w:cs="Times New Roman"/>
          <w:kern w:val="0"/>
          <w:sz w:val="28"/>
          <w:szCs w:val="28"/>
          <w:lang w:eastAsia="ru-RU"/>
          <w14:ligatures w14:val="none"/>
        </w:rPr>
        <w:t>12</w:t>
      </w:r>
      <w:r w:rsidRPr="00BB7104">
        <w:rPr>
          <w:rFonts w:ascii="Times New Roman" w:eastAsia="Times New Roman" w:hAnsi="Times New Roman" w:cs="Times New Roman"/>
          <w:kern w:val="0"/>
          <w:sz w:val="28"/>
          <w:szCs w:val="28"/>
          <w:lang w:eastAsia="ru-RU"/>
          <w14:ligatures w14:val="none"/>
        </w:rPr>
        <w:t>.2024</w:t>
      </w:r>
      <w:r w:rsidRPr="00BB7104">
        <w:rPr>
          <w:rFonts w:ascii="Times New Roman" w:eastAsia="Times New Roman" w:hAnsi="Times New Roman" w:cs="Times New Roman"/>
          <w:kern w:val="0"/>
          <w:sz w:val="28"/>
          <w:szCs w:val="28"/>
          <w:lang w:eastAsia="ru-RU"/>
          <w14:ligatures w14:val="none"/>
        </w:rPr>
        <w:tab/>
      </w:r>
      <w:r w:rsidRPr="00BB7104">
        <w:rPr>
          <w:rFonts w:ascii="Times New Roman" w:eastAsia="Times New Roman" w:hAnsi="Times New Roman" w:cs="Times New Roman"/>
          <w:kern w:val="0"/>
          <w:sz w:val="28"/>
          <w:szCs w:val="28"/>
          <w:lang w:eastAsia="ru-RU"/>
          <w14:ligatures w14:val="none"/>
        </w:rPr>
        <w:tab/>
      </w:r>
      <w:r w:rsidRPr="00BB7104">
        <w:rPr>
          <w:rFonts w:ascii="Times New Roman" w:eastAsia="Times New Roman" w:hAnsi="Times New Roman" w:cs="Times New Roman"/>
          <w:kern w:val="0"/>
          <w:sz w:val="28"/>
          <w:szCs w:val="28"/>
          <w:lang w:eastAsia="ru-RU"/>
          <w14:ligatures w14:val="none"/>
        </w:rPr>
        <w:tab/>
      </w:r>
      <w:r w:rsidRPr="00BB7104">
        <w:rPr>
          <w:rFonts w:ascii="Times New Roman" w:eastAsia="Times New Roman" w:hAnsi="Times New Roman" w:cs="Times New Roman"/>
          <w:kern w:val="0"/>
          <w:sz w:val="28"/>
          <w:szCs w:val="28"/>
          <w:lang w:eastAsia="ru-RU"/>
          <w14:ligatures w14:val="none"/>
        </w:rPr>
        <w:tab/>
      </w:r>
      <w:r w:rsidRPr="00BB7104">
        <w:rPr>
          <w:rFonts w:ascii="Times New Roman" w:eastAsia="Times New Roman" w:hAnsi="Times New Roman" w:cs="Times New Roman"/>
          <w:kern w:val="0"/>
          <w:sz w:val="28"/>
          <w:szCs w:val="28"/>
          <w:lang w:eastAsia="ru-RU"/>
          <w14:ligatures w14:val="none"/>
        </w:rPr>
        <w:tab/>
      </w:r>
      <w:r w:rsidRPr="00BB7104">
        <w:rPr>
          <w:rFonts w:ascii="Times New Roman" w:eastAsia="Times New Roman" w:hAnsi="Times New Roman" w:cs="Times New Roman"/>
          <w:kern w:val="0"/>
          <w:sz w:val="28"/>
          <w:szCs w:val="28"/>
          <w:lang w:eastAsia="ru-RU"/>
          <w14:ligatures w14:val="none"/>
        </w:rPr>
        <w:tab/>
      </w:r>
      <w:r w:rsidRPr="00BB7104">
        <w:rPr>
          <w:rFonts w:ascii="Times New Roman" w:eastAsia="Times New Roman" w:hAnsi="Times New Roman" w:cs="Times New Roman"/>
          <w:kern w:val="0"/>
          <w:sz w:val="28"/>
          <w:szCs w:val="28"/>
          <w:lang w:eastAsia="ru-RU"/>
          <w14:ligatures w14:val="none"/>
        </w:rPr>
        <w:tab/>
        <w:t xml:space="preserve">                         </w:t>
      </w:r>
      <w:r w:rsidR="006E1D4D">
        <w:rPr>
          <w:rFonts w:ascii="Times New Roman" w:eastAsia="Times New Roman" w:hAnsi="Times New Roman" w:cs="Times New Roman"/>
          <w:kern w:val="0"/>
          <w:sz w:val="28"/>
          <w:szCs w:val="28"/>
          <w:lang w:eastAsia="ru-RU"/>
          <w14:ligatures w14:val="none"/>
        </w:rPr>
        <w:t xml:space="preserve">      </w:t>
      </w:r>
      <w:r w:rsidRPr="00BB7104">
        <w:rPr>
          <w:rFonts w:ascii="Times New Roman" w:eastAsia="Times New Roman" w:hAnsi="Times New Roman" w:cs="Times New Roman"/>
          <w:kern w:val="0"/>
          <w:sz w:val="28"/>
          <w:szCs w:val="28"/>
          <w:lang w:eastAsia="ru-RU"/>
          <w14:ligatures w14:val="none"/>
        </w:rPr>
        <w:t xml:space="preserve">№ </w:t>
      </w:r>
      <w:r w:rsidR="006E1D4D">
        <w:rPr>
          <w:rFonts w:ascii="Times New Roman" w:eastAsia="Times New Roman" w:hAnsi="Times New Roman" w:cs="Times New Roman"/>
          <w:kern w:val="0"/>
          <w:sz w:val="28"/>
          <w:szCs w:val="28"/>
          <w:lang w:eastAsia="ru-RU"/>
          <w14:ligatures w14:val="none"/>
        </w:rPr>
        <w:t>56</w:t>
      </w:r>
    </w:p>
    <w:p w14:paraId="45410B69" w14:textId="77777777" w:rsidR="00BB7104" w:rsidRDefault="00BB7104" w:rsidP="00BB7104">
      <w:pPr>
        <w:spacing w:after="0" w:line="240" w:lineRule="auto"/>
        <w:jc w:val="both"/>
        <w:rPr>
          <w:rFonts w:ascii="Times New Roman" w:eastAsia="Times New Roman" w:hAnsi="Times New Roman" w:cs="Times New Roman"/>
          <w:kern w:val="0"/>
          <w:sz w:val="28"/>
          <w:szCs w:val="28"/>
          <w:lang w:eastAsia="ru-RU"/>
          <w14:ligatures w14:val="none"/>
        </w:rPr>
      </w:pPr>
      <w:r w:rsidRPr="00BB7104">
        <w:rPr>
          <w:rFonts w:ascii="Times New Roman" w:eastAsia="Times New Roman" w:hAnsi="Times New Roman" w:cs="Times New Roman"/>
          <w:kern w:val="0"/>
          <w:sz w:val="28"/>
          <w:szCs w:val="28"/>
          <w:lang w:eastAsia="ru-RU"/>
          <w14:ligatures w14:val="none"/>
        </w:rPr>
        <w:t xml:space="preserve">с. Цингалы </w:t>
      </w:r>
    </w:p>
    <w:p w14:paraId="6ECBE19C" w14:textId="77777777" w:rsidR="00BB7104" w:rsidRPr="00BB7104" w:rsidRDefault="00BB7104" w:rsidP="00BB7104">
      <w:pPr>
        <w:spacing w:after="0" w:line="240" w:lineRule="auto"/>
        <w:ind w:left="-426"/>
        <w:jc w:val="both"/>
        <w:rPr>
          <w:rFonts w:ascii="Times New Roman" w:eastAsia="Times New Roman" w:hAnsi="Times New Roman" w:cs="Times New Roman"/>
          <w:kern w:val="0"/>
          <w:sz w:val="28"/>
          <w:szCs w:val="28"/>
          <w:lang w:eastAsia="ru-RU"/>
          <w14:ligatures w14:val="none"/>
        </w:rPr>
      </w:pPr>
    </w:p>
    <w:p w14:paraId="1BE1F69C" w14:textId="18F05054" w:rsidR="00BB7104" w:rsidRDefault="006E1D4D" w:rsidP="006E1D4D">
      <w:pPr>
        <w:widowControl w:val="0"/>
        <w:autoSpaceDE w:val="0"/>
        <w:autoSpaceDN w:val="0"/>
        <w:adjustRightInd w:val="0"/>
        <w:spacing w:after="0" w:line="240" w:lineRule="auto"/>
        <w:ind w:right="5102"/>
        <w:jc w:val="both"/>
        <w:rPr>
          <w:rFonts w:ascii="Times New Roman" w:eastAsia="Times New Roman" w:hAnsi="Times New Roman" w:cs="Times New Roman"/>
          <w:kern w:val="0"/>
          <w:sz w:val="28"/>
          <w:szCs w:val="28"/>
          <w:lang w:eastAsia="ru-RU"/>
          <w14:ligatures w14:val="none"/>
        </w:rPr>
      </w:pPr>
      <w:r w:rsidRPr="00BB7104">
        <w:rPr>
          <w:rFonts w:ascii="Times New Roman" w:eastAsia="Times New Roman" w:hAnsi="Times New Roman" w:cs="Times New Roman"/>
          <w:kern w:val="0"/>
          <w:sz w:val="28"/>
          <w:szCs w:val="28"/>
          <w:lang w:eastAsia="ru-RU"/>
          <w14:ligatures w14:val="none"/>
        </w:rPr>
        <w:t>Об утверждении методики формирования тарифов на платные услуги (работы), предоставляемые (выполняемые) муниципальным</w:t>
      </w:r>
      <w:r>
        <w:rPr>
          <w:rFonts w:ascii="Times New Roman" w:eastAsia="Times New Roman" w:hAnsi="Times New Roman" w:cs="Times New Roman"/>
          <w:kern w:val="0"/>
          <w:sz w:val="28"/>
          <w:szCs w:val="28"/>
          <w:lang w:eastAsia="ru-RU"/>
          <w14:ligatures w14:val="none"/>
        </w:rPr>
        <w:t xml:space="preserve"> </w:t>
      </w:r>
      <w:r w:rsidRPr="00BB7104">
        <w:rPr>
          <w:rFonts w:ascii="Times New Roman" w:eastAsia="Times New Roman" w:hAnsi="Times New Roman" w:cs="Times New Roman"/>
          <w:kern w:val="0"/>
          <w:sz w:val="28"/>
          <w:szCs w:val="28"/>
          <w:lang w:eastAsia="ru-RU"/>
          <w14:ligatures w14:val="none"/>
        </w:rPr>
        <w:t>учреждени</w:t>
      </w:r>
      <w:r>
        <w:rPr>
          <w:rFonts w:ascii="Times New Roman" w:eastAsia="Times New Roman" w:hAnsi="Times New Roman" w:cs="Times New Roman"/>
          <w:kern w:val="0"/>
          <w:sz w:val="28"/>
          <w:szCs w:val="28"/>
          <w:lang w:eastAsia="ru-RU"/>
          <w14:ligatures w14:val="none"/>
        </w:rPr>
        <w:t>е</w:t>
      </w:r>
      <w:r w:rsidRPr="00BB7104">
        <w:rPr>
          <w:rFonts w:ascii="Times New Roman" w:eastAsia="Times New Roman" w:hAnsi="Times New Roman" w:cs="Times New Roman"/>
          <w:kern w:val="0"/>
          <w:sz w:val="28"/>
          <w:szCs w:val="28"/>
          <w:lang w:eastAsia="ru-RU"/>
          <w14:ligatures w14:val="none"/>
        </w:rPr>
        <w:t xml:space="preserve">м сельского поселения </w:t>
      </w:r>
      <w:r>
        <w:rPr>
          <w:rFonts w:ascii="Times New Roman" w:eastAsia="Times New Roman" w:hAnsi="Times New Roman" w:cs="Times New Roman"/>
          <w:kern w:val="0"/>
          <w:sz w:val="28"/>
          <w:szCs w:val="28"/>
          <w:lang w:eastAsia="ru-RU"/>
          <w14:ligatures w14:val="none"/>
        </w:rPr>
        <w:t>Цингалы</w:t>
      </w:r>
    </w:p>
    <w:p w14:paraId="56465E43" w14:textId="77777777" w:rsidR="006E1D4D" w:rsidRPr="00BB7104" w:rsidRDefault="006E1D4D" w:rsidP="00BB7104">
      <w:pPr>
        <w:widowControl w:val="0"/>
        <w:autoSpaceDE w:val="0"/>
        <w:autoSpaceDN w:val="0"/>
        <w:adjustRightInd w:val="0"/>
        <w:spacing w:after="0" w:line="240" w:lineRule="auto"/>
        <w:jc w:val="both"/>
        <w:rPr>
          <w:rFonts w:ascii="Calibri" w:eastAsia="Times New Roman" w:hAnsi="Calibri" w:cs="Calibri"/>
          <w:kern w:val="0"/>
          <w:sz w:val="26"/>
          <w:szCs w:val="26"/>
          <w:lang w:eastAsia="ru-RU"/>
          <w14:ligatures w14:val="none"/>
        </w:rPr>
      </w:pPr>
    </w:p>
    <w:p w14:paraId="46BE8AB9" w14:textId="77777777" w:rsidR="00BB7104" w:rsidRPr="00BB7104" w:rsidRDefault="00BB7104" w:rsidP="00BB7104">
      <w:pPr>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r w:rsidRPr="00BB7104">
        <w:rPr>
          <w:rFonts w:ascii="Times New Roman" w:eastAsia="Calibri" w:hAnsi="Times New Roman" w:cs="Times New Roman"/>
          <w:kern w:val="0"/>
          <w:sz w:val="28"/>
          <w:szCs w:val="28"/>
          <w14:ligatures w14:val="none"/>
        </w:rPr>
        <w:t xml:space="preserve">В соответствии с Федеральным законом от 06.10.2003 №131-ФЗ «Об общих принципах организации местного самоуправления в Российской Федерации», пунктом </w:t>
      </w:r>
      <w:hyperlink r:id="rId5" w:history="1">
        <w:r w:rsidRPr="00BB7104">
          <w:rPr>
            <w:rFonts w:ascii="Times New Roman" w:eastAsia="Calibri" w:hAnsi="Times New Roman" w:cs="Times New Roman"/>
            <w:kern w:val="0"/>
            <w:sz w:val="28"/>
            <w:szCs w:val="28"/>
            <w14:ligatures w14:val="none"/>
          </w:rPr>
          <w:t>4 статьи 9.2</w:t>
        </w:r>
      </w:hyperlink>
      <w:r w:rsidRPr="00BB7104">
        <w:rPr>
          <w:rFonts w:ascii="Times New Roman" w:eastAsia="Calibri" w:hAnsi="Times New Roman" w:cs="Times New Roman"/>
          <w:kern w:val="0"/>
          <w:sz w:val="28"/>
          <w:szCs w:val="28"/>
          <w14:ligatures w14:val="none"/>
        </w:rPr>
        <w:t xml:space="preserve"> Федерального закона от 12.01.1996 №7-ФЗ «О некоммерческих организациях»:</w:t>
      </w:r>
    </w:p>
    <w:p w14:paraId="16DCC30F" w14:textId="77777777" w:rsidR="00BB7104" w:rsidRPr="00BB7104" w:rsidRDefault="00BB7104" w:rsidP="00BB7104">
      <w:pPr>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p>
    <w:p w14:paraId="2E33E6D9" w14:textId="78C08D0C" w:rsidR="00BB7104" w:rsidRPr="00BB7104" w:rsidRDefault="00BB7104" w:rsidP="006E1D4D">
      <w:pPr>
        <w:widowControl w:val="0"/>
        <w:numPr>
          <w:ilvl w:val="0"/>
          <w:numId w:val="1"/>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kern w:val="0"/>
          <w:sz w:val="28"/>
          <w:szCs w:val="28"/>
          <w:lang w:eastAsia="ru-RU"/>
          <w14:ligatures w14:val="none"/>
        </w:rPr>
      </w:pPr>
      <w:r w:rsidRPr="00BB7104">
        <w:rPr>
          <w:rFonts w:ascii="Times New Roman" w:eastAsia="Times New Roman" w:hAnsi="Times New Roman" w:cs="Times New Roman"/>
          <w:kern w:val="0"/>
          <w:sz w:val="28"/>
          <w:szCs w:val="28"/>
          <w:lang w:eastAsia="ru-RU"/>
          <w14:ligatures w14:val="none"/>
        </w:rPr>
        <w:t>Утвердить методику формирования тарифов на платные услуги (работы), предоставляемые (выполняемые) муниципальным</w:t>
      </w:r>
      <w:r w:rsidR="00AC177F">
        <w:rPr>
          <w:rFonts w:ascii="Times New Roman" w:eastAsia="Times New Roman" w:hAnsi="Times New Roman" w:cs="Times New Roman"/>
          <w:kern w:val="0"/>
          <w:sz w:val="28"/>
          <w:szCs w:val="28"/>
          <w:lang w:eastAsia="ru-RU"/>
          <w14:ligatures w14:val="none"/>
        </w:rPr>
        <w:t xml:space="preserve"> </w:t>
      </w:r>
      <w:r w:rsidRPr="00BB7104">
        <w:rPr>
          <w:rFonts w:ascii="Times New Roman" w:eastAsia="Calibri" w:hAnsi="Times New Roman" w:cs="Times New Roman"/>
          <w:kern w:val="0"/>
          <w:sz w:val="28"/>
          <w:szCs w:val="28"/>
          <w:lang w:eastAsia="ru-RU"/>
          <w14:ligatures w14:val="none"/>
        </w:rPr>
        <w:t>учреждени</w:t>
      </w:r>
      <w:r w:rsidR="00AC177F">
        <w:rPr>
          <w:rFonts w:ascii="Times New Roman" w:eastAsia="Calibri" w:hAnsi="Times New Roman" w:cs="Times New Roman"/>
          <w:kern w:val="0"/>
          <w:sz w:val="28"/>
          <w:szCs w:val="28"/>
          <w:lang w:eastAsia="ru-RU"/>
          <w14:ligatures w14:val="none"/>
        </w:rPr>
        <w:t>е</w:t>
      </w:r>
      <w:r w:rsidRPr="00BB7104">
        <w:rPr>
          <w:rFonts w:ascii="Times New Roman" w:eastAsia="Calibri" w:hAnsi="Times New Roman" w:cs="Times New Roman"/>
          <w:kern w:val="0"/>
          <w:sz w:val="28"/>
          <w:szCs w:val="28"/>
          <w:lang w:eastAsia="ru-RU"/>
          <w14:ligatures w14:val="none"/>
        </w:rPr>
        <w:t>м</w:t>
      </w:r>
      <w:r w:rsidR="00AC177F">
        <w:rPr>
          <w:rFonts w:ascii="Times New Roman" w:eastAsia="Calibri" w:hAnsi="Times New Roman" w:cs="Times New Roman"/>
          <w:kern w:val="0"/>
          <w:sz w:val="28"/>
          <w:szCs w:val="28"/>
          <w:lang w:eastAsia="ru-RU"/>
          <w14:ligatures w14:val="none"/>
        </w:rPr>
        <w:t xml:space="preserve"> </w:t>
      </w:r>
      <w:r w:rsidRPr="00BB7104">
        <w:rPr>
          <w:rFonts w:ascii="Times New Roman" w:eastAsia="Times New Roman" w:hAnsi="Times New Roman" w:cs="Times New Roman"/>
          <w:kern w:val="0"/>
          <w:sz w:val="28"/>
          <w:szCs w:val="28"/>
          <w:lang w:eastAsia="ru-RU"/>
          <w14:ligatures w14:val="none"/>
        </w:rPr>
        <w:t xml:space="preserve">сельского поселения </w:t>
      </w:r>
      <w:r>
        <w:rPr>
          <w:rFonts w:ascii="Times New Roman" w:eastAsia="Times New Roman" w:hAnsi="Times New Roman" w:cs="Times New Roman"/>
          <w:kern w:val="0"/>
          <w:sz w:val="28"/>
          <w:szCs w:val="28"/>
          <w:lang w:eastAsia="ru-RU"/>
          <w14:ligatures w14:val="none"/>
        </w:rPr>
        <w:t>Цингалы</w:t>
      </w:r>
      <w:r w:rsidRPr="00BB7104">
        <w:rPr>
          <w:rFonts w:ascii="Times New Roman" w:eastAsia="Times New Roman" w:hAnsi="Times New Roman" w:cs="Times New Roman"/>
          <w:kern w:val="0"/>
          <w:sz w:val="28"/>
          <w:szCs w:val="28"/>
          <w:lang w:eastAsia="ru-RU"/>
          <w14:ligatures w14:val="none"/>
        </w:rPr>
        <w:t>, согласно приложению.</w:t>
      </w:r>
    </w:p>
    <w:p w14:paraId="182BE8DA" w14:textId="77777777" w:rsidR="00BB7104" w:rsidRPr="00BB7104" w:rsidRDefault="00BB7104" w:rsidP="00BB7104">
      <w:pPr>
        <w:widowControl w:val="0"/>
        <w:autoSpaceDE w:val="0"/>
        <w:autoSpaceDN w:val="0"/>
        <w:adjustRightInd w:val="0"/>
        <w:spacing w:after="0" w:line="240" w:lineRule="auto"/>
        <w:ind w:left="1804"/>
        <w:jc w:val="both"/>
        <w:rPr>
          <w:rFonts w:ascii="Times New Roman" w:eastAsia="Times New Roman" w:hAnsi="Times New Roman" w:cs="Times New Roman"/>
          <w:kern w:val="0"/>
          <w:sz w:val="28"/>
          <w:szCs w:val="28"/>
          <w:lang w:eastAsia="ru-RU"/>
          <w14:ligatures w14:val="none"/>
        </w:rPr>
      </w:pPr>
    </w:p>
    <w:p w14:paraId="6790BAC0" w14:textId="48A9B035" w:rsidR="00BB7104" w:rsidRPr="00BB7104" w:rsidRDefault="00BB7104" w:rsidP="006E1D4D">
      <w:pPr>
        <w:widowControl w:val="0"/>
        <w:numPr>
          <w:ilvl w:val="0"/>
          <w:numId w:val="1"/>
        </w:numPr>
        <w:tabs>
          <w:tab w:val="left" w:pos="993"/>
        </w:tabs>
        <w:autoSpaceDE w:val="0"/>
        <w:autoSpaceDN w:val="0"/>
        <w:adjustRightInd w:val="0"/>
        <w:spacing w:after="0" w:line="240" w:lineRule="auto"/>
        <w:ind w:left="0" w:firstLine="709"/>
        <w:jc w:val="both"/>
        <w:rPr>
          <w:rFonts w:ascii="Times New Roman" w:eastAsia="Calibri" w:hAnsi="Times New Roman" w:cs="Times New Roman"/>
          <w:kern w:val="0"/>
          <w:sz w:val="28"/>
          <w:szCs w:val="28"/>
          <w14:ligatures w14:val="none"/>
        </w:rPr>
      </w:pPr>
      <w:r w:rsidRPr="00BB7104">
        <w:rPr>
          <w:rFonts w:ascii="Times New Roman" w:eastAsia="Calibri" w:hAnsi="Times New Roman" w:cs="Times New Roman"/>
          <w:kern w:val="0"/>
          <w:sz w:val="28"/>
          <w:szCs w:val="28"/>
          <w14:ligatures w14:val="none"/>
        </w:rPr>
        <w:t>Опубликовать настоящее постановление на официальном сайте администрации Ханты-Мансийского района</w:t>
      </w:r>
      <w:r w:rsidR="00D31CF3">
        <w:rPr>
          <w:rFonts w:ascii="Times New Roman" w:eastAsia="Calibri" w:hAnsi="Times New Roman" w:cs="Times New Roman"/>
          <w:kern w:val="0"/>
          <w:sz w:val="28"/>
          <w:szCs w:val="28"/>
          <w14:ligatures w14:val="none"/>
        </w:rPr>
        <w:t>,</w:t>
      </w:r>
      <w:r w:rsidRPr="00BB7104">
        <w:rPr>
          <w:rFonts w:ascii="Times New Roman" w:eastAsia="Calibri" w:hAnsi="Times New Roman" w:cs="Times New Roman"/>
          <w:kern w:val="0"/>
          <w:sz w:val="28"/>
          <w:szCs w:val="28"/>
          <w14:ligatures w14:val="none"/>
        </w:rPr>
        <w:t xml:space="preserve"> в разделе сельские поселения</w:t>
      </w:r>
      <w:r w:rsidR="00D31CF3">
        <w:rPr>
          <w:rFonts w:ascii="Times New Roman" w:eastAsia="Calibri" w:hAnsi="Times New Roman" w:cs="Times New Roman"/>
          <w:kern w:val="0"/>
          <w:sz w:val="28"/>
          <w:szCs w:val="28"/>
          <w14:ligatures w14:val="none"/>
        </w:rPr>
        <w:t>,</w:t>
      </w:r>
      <w:r w:rsidRPr="00BB7104">
        <w:rPr>
          <w:rFonts w:ascii="Times New Roman" w:eastAsia="Calibri" w:hAnsi="Times New Roman" w:cs="Times New Roman"/>
          <w:kern w:val="0"/>
          <w:sz w:val="28"/>
          <w:szCs w:val="28"/>
          <w14:ligatures w14:val="none"/>
        </w:rPr>
        <w:t xml:space="preserve"> подраздел </w:t>
      </w:r>
      <w:r w:rsidRPr="00395CD6">
        <w:rPr>
          <w:rFonts w:ascii="Times New Roman" w:eastAsia="Calibri" w:hAnsi="Times New Roman" w:cs="Times New Roman"/>
          <w:kern w:val="0"/>
          <w:sz w:val="28"/>
          <w:szCs w:val="28"/>
          <w14:ligatures w14:val="none"/>
        </w:rPr>
        <w:t>Цингалы</w:t>
      </w:r>
      <w:r w:rsidRPr="00BB7104">
        <w:rPr>
          <w:rFonts w:ascii="Times New Roman" w:eastAsia="Calibri" w:hAnsi="Times New Roman" w:cs="Times New Roman"/>
          <w:kern w:val="0"/>
          <w:sz w:val="28"/>
          <w:szCs w:val="28"/>
          <w14:ligatures w14:val="none"/>
        </w:rPr>
        <w:t>.</w:t>
      </w:r>
    </w:p>
    <w:p w14:paraId="3659437F" w14:textId="77777777" w:rsidR="00BB7104" w:rsidRPr="00BB7104" w:rsidRDefault="00BB7104" w:rsidP="00BB7104">
      <w:pPr>
        <w:widowControl w:val="0"/>
        <w:autoSpaceDE w:val="0"/>
        <w:autoSpaceDN w:val="0"/>
        <w:adjustRightInd w:val="0"/>
        <w:spacing w:after="0" w:line="240" w:lineRule="auto"/>
        <w:ind w:left="1804"/>
        <w:jc w:val="both"/>
        <w:rPr>
          <w:rFonts w:ascii="Times New Roman" w:eastAsia="Calibri" w:hAnsi="Times New Roman" w:cs="Times New Roman"/>
          <w:kern w:val="0"/>
          <w:sz w:val="28"/>
          <w:szCs w:val="28"/>
          <w14:ligatures w14:val="none"/>
        </w:rPr>
      </w:pPr>
    </w:p>
    <w:p w14:paraId="197F409F" w14:textId="77777777" w:rsidR="00BB7104" w:rsidRPr="00BB7104" w:rsidRDefault="00BB7104" w:rsidP="006E1D4D">
      <w:pPr>
        <w:widowControl w:val="0"/>
        <w:numPr>
          <w:ilvl w:val="0"/>
          <w:numId w:val="1"/>
        </w:numPr>
        <w:tabs>
          <w:tab w:val="left" w:pos="993"/>
        </w:tabs>
        <w:autoSpaceDE w:val="0"/>
        <w:autoSpaceDN w:val="0"/>
        <w:adjustRightInd w:val="0"/>
        <w:spacing w:after="0" w:line="240" w:lineRule="auto"/>
        <w:ind w:left="0" w:firstLine="709"/>
        <w:jc w:val="both"/>
        <w:rPr>
          <w:rFonts w:ascii="Times New Roman" w:eastAsia="Calibri" w:hAnsi="Times New Roman" w:cs="Times New Roman"/>
          <w:kern w:val="0"/>
          <w:sz w:val="28"/>
          <w:szCs w:val="28"/>
          <w14:ligatures w14:val="none"/>
        </w:rPr>
      </w:pPr>
      <w:r w:rsidRPr="00BB7104">
        <w:rPr>
          <w:rFonts w:ascii="Times New Roman" w:eastAsia="Calibri" w:hAnsi="Times New Roman" w:cs="Times New Roman"/>
          <w:kern w:val="0"/>
          <w:sz w:val="28"/>
          <w:szCs w:val="28"/>
          <w14:ligatures w14:val="none"/>
        </w:rPr>
        <w:t>Настоящее постановление вступает в силу после его официального опубликования (обнародования).</w:t>
      </w:r>
    </w:p>
    <w:p w14:paraId="41DED34D" w14:textId="77777777" w:rsidR="00BB7104" w:rsidRPr="00BB7104" w:rsidRDefault="00BB7104" w:rsidP="00BB7104">
      <w:pPr>
        <w:widowControl w:val="0"/>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p>
    <w:p w14:paraId="1C5D0C03" w14:textId="77777777" w:rsidR="00BB7104" w:rsidRPr="00BB7104" w:rsidRDefault="00BB7104" w:rsidP="00BB7104">
      <w:pPr>
        <w:widowControl w:val="0"/>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r w:rsidRPr="00BB7104">
        <w:rPr>
          <w:rFonts w:ascii="Times New Roman" w:eastAsia="Calibri" w:hAnsi="Times New Roman" w:cs="Times New Roman"/>
          <w:kern w:val="0"/>
          <w:sz w:val="28"/>
          <w:szCs w:val="28"/>
          <w14:ligatures w14:val="none"/>
        </w:rPr>
        <w:t>4.  Контроль за выполнением постановления оставляю за собой.</w:t>
      </w:r>
    </w:p>
    <w:p w14:paraId="38A29D2A" w14:textId="77777777" w:rsidR="00BB7104" w:rsidRPr="00BB7104" w:rsidRDefault="00BB7104" w:rsidP="00BB7104">
      <w:pPr>
        <w:spacing w:after="0" w:line="276" w:lineRule="auto"/>
        <w:ind w:firstLine="709"/>
        <w:rPr>
          <w:rFonts w:ascii="Times New Roman" w:eastAsia="Calibri" w:hAnsi="Times New Roman" w:cs="Times New Roman"/>
          <w:kern w:val="0"/>
          <w:sz w:val="28"/>
          <w:szCs w:val="28"/>
          <w14:ligatures w14:val="none"/>
        </w:rPr>
      </w:pPr>
    </w:p>
    <w:p w14:paraId="51743870" w14:textId="77777777" w:rsidR="00BB7104" w:rsidRPr="00BB7104" w:rsidRDefault="00BB7104" w:rsidP="00BB7104">
      <w:pPr>
        <w:spacing w:after="0" w:line="276" w:lineRule="auto"/>
        <w:rPr>
          <w:rFonts w:ascii="Times New Roman" w:eastAsia="Calibri" w:hAnsi="Times New Roman" w:cs="Times New Roman"/>
          <w:kern w:val="0"/>
          <w:sz w:val="28"/>
          <w:szCs w:val="28"/>
          <w14:ligatures w14:val="none"/>
        </w:rPr>
      </w:pPr>
    </w:p>
    <w:p w14:paraId="63B1486A" w14:textId="30D9B83F" w:rsidR="00BB7104" w:rsidRPr="00BB7104" w:rsidRDefault="00BB7104" w:rsidP="00D31CF3">
      <w:pPr>
        <w:spacing w:after="0" w:line="276" w:lineRule="auto"/>
        <w:jc w:val="center"/>
        <w:rPr>
          <w:rFonts w:ascii="Times New Roman" w:eastAsia="Calibri" w:hAnsi="Times New Roman" w:cs="Times New Roman"/>
          <w:kern w:val="0"/>
          <w:sz w:val="28"/>
          <w:szCs w:val="28"/>
          <w14:ligatures w14:val="none"/>
        </w:rPr>
      </w:pPr>
      <w:r w:rsidRPr="00BB7104">
        <w:rPr>
          <w:rFonts w:ascii="Times New Roman" w:eastAsia="Calibri" w:hAnsi="Times New Roman" w:cs="Times New Roman"/>
          <w:kern w:val="0"/>
          <w:sz w:val="28"/>
          <w:szCs w:val="28"/>
          <w14:ligatures w14:val="none"/>
        </w:rPr>
        <w:t xml:space="preserve">Глава сельского поселения                                            </w:t>
      </w:r>
      <w:r>
        <w:rPr>
          <w:rFonts w:ascii="Times New Roman" w:eastAsia="Calibri" w:hAnsi="Times New Roman" w:cs="Times New Roman"/>
          <w:kern w:val="0"/>
          <w:sz w:val="28"/>
          <w:szCs w:val="28"/>
          <w14:ligatures w14:val="none"/>
        </w:rPr>
        <w:t>А.И. Козлов</w:t>
      </w:r>
    </w:p>
    <w:p w14:paraId="2333E626" w14:textId="77777777" w:rsidR="00BB7104" w:rsidRPr="00BB7104" w:rsidRDefault="00BB7104" w:rsidP="00BB7104">
      <w:pPr>
        <w:spacing w:after="0" w:line="276" w:lineRule="auto"/>
        <w:rPr>
          <w:rFonts w:ascii="Times New Roman" w:eastAsia="Calibri" w:hAnsi="Times New Roman" w:cs="Times New Roman"/>
          <w:kern w:val="0"/>
          <w:sz w:val="28"/>
          <w:szCs w:val="28"/>
          <w14:ligatures w14:val="none"/>
        </w:rPr>
      </w:pPr>
    </w:p>
    <w:p w14:paraId="67709EF3" w14:textId="77777777" w:rsidR="008F47D7" w:rsidRDefault="008F47D7"/>
    <w:p w14:paraId="19D2BDCC" w14:textId="77777777" w:rsidR="001C5793" w:rsidRDefault="001C5793"/>
    <w:p w14:paraId="14194639" w14:textId="77777777" w:rsidR="005A19C7" w:rsidRDefault="005A19C7"/>
    <w:p w14:paraId="797A0DFE" w14:textId="77777777" w:rsidR="005A19C7" w:rsidRPr="005A19C7" w:rsidRDefault="005A19C7" w:rsidP="005A19C7">
      <w:pPr>
        <w:spacing w:after="0" w:line="240" w:lineRule="auto"/>
        <w:jc w:val="right"/>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lastRenderedPageBreak/>
        <w:t>Приложение</w:t>
      </w:r>
    </w:p>
    <w:p w14:paraId="5A77CD5F" w14:textId="77777777" w:rsidR="005A19C7" w:rsidRPr="005A19C7" w:rsidRDefault="005A19C7" w:rsidP="005A19C7">
      <w:pPr>
        <w:spacing w:after="0" w:line="240" w:lineRule="auto"/>
        <w:jc w:val="right"/>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к постановлению администрации</w:t>
      </w:r>
    </w:p>
    <w:p w14:paraId="410E9858" w14:textId="1549F8A3" w:rsidR="005A19C7" w:rsidRPr="005A19C7" w:rsidRDefault="005A19C7" w:rsidP="005A19C7">
      <w:pPr>
        <w:spacing w:after="0" w:line="240" w:lineRule="auto"/>
        <w:jc w:val="right"/>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xml:space="preserve">сельского поселения </w:t>
      </w:r>
      <w:r w:rsidR="005401A8">
        <w:rPr>
          <w:rFonts w:ascii="Times New Roman" w:eastAsia="Times New Roman" w:hAnsi="Times New Roman" w:cs="Times New Roman"/>
          <w:kern w:val="0"/>
          <w:sz w:val="28"/>
          <w:szCs w:val="28"/>
          <w:lang w:eastAsia="ru-RU"/>
          <w14:ligatures w14:val="none"/>
        </w:rPr>
        <w:t>Цингалы</w:t>
      </w:r>
    </w:p>
    <w:p w14:paraId="67F731D9" w14:textId="024D04DC" w:rsidR="005A19C7" w:rsidRPr="005A19C7" w:rsidRDefault="005A19C7" w:rsidP="005A19C7">
      <w:pPr>
        <w:spacing w:after="0" w:line="240" w:lineRule="auto"/>
        <w:jc w:val="right"/>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от </w:t>
      </w:r>
      <w:r w:rsidR="006E1D4D">
        <w:rPr>
          <w:rFonts w:ascii="Times New Roman" w:eastAsia="Times New Roman" w:hAnsi="Times New Roman" w:cs="Times New Roman"/>
          <w:kern w:val="0"/>
          <w:sz w:val="28"/>
          <w:szCs w:val="28"/>
          <w:lang w:eastAsia="ru-RU"/>
          <w14:ligatures w14:val="none"/>
        </w:rPr>
        <w:t>04</w:t>
      </w:r>
      <w:r w:rsidRPr="005A19C7">
        <w:rPr>
          <w:rFonts w:ascii="Times New Roman" w:eastAsia="Times New Roman" w:hAnsi="Times New Roman" w:cs="Times New Roman"/>
          <w:kern w:val="0"/>
          <w:sz w:val="28"/>
          <w:szCs w:val="28"/>
          <w:lang w:eastAsia="ru-RU"/>
          <w14:ligatures w14:val="none"/>
        </w:rPr>
        <w:t>.12.20</w:t>
      </w:r>
      <w:r w:rsidR="005401A8">
        <w:rPr>
          <w:rFonts w:ascii="Times New Roman" w:eastAsia="Times New Roman" w:hAnsi="Times New Roman" w:cs="Times New Roman"/>
          <w:kern w:val="0"/>
          <w:sz w:val="28"/>
          <w:szCs w:val="28"/>
          <w:lang w:eastAsia="ru-RU"/>
          <w14:ligatures w14:val="none"/>
        </w:rPr>
        <w:t>24</w:t>
      </w:r>
      <w:r w:rsidRPr="005A19C7">
        <w:rPr>
          <w:rFonts w:ascii="Times New Roman" w:eastAsia="Times New Roman" w:hAnsi="Times New Roman" w:cs="Times New Roman"/>
          <w:kern w:val="0"/>
          <w:sz w:val="28"/>
          <w:szCs w:val="28"/>
          <w:lang w:eastAsia="ru-RU"/>
          <w14:ligatures w14:val="none"/>
        </w:rPr>
        <w:t xml:space="preserve"> года №</w:t>
      </w:r>
      <w:r w:rsidR="00D31CF3">
        <w:rPr>
          <w:rFonts w:ascii="Times New Roman" w:eastAsia="Times New Roman" w:hAnsi="Times New Roman" w:cs="Times New Roman"/>
          <w:kern w:val="0"/>
          <w:sz w:val="28"/>
          <w:szCs w:val="28"/>
          <w:lang w:eastAsia="ru-RU"/>
          <w14:ligatures w14:val="none"/>
        </w:rPr>
        <w:t xml:space="preserve"> </w:t>
      </w:r>
      <w:r w:rsidR="006E1D4D">
        <w:rPr>
          <w:rFonts w:ascii="Times New Roman" w:eastAsia="Times New Roman" w:hAnsi="Times New Roman" w:cs="Times New Roman"/>
          <w:kern w:val="0"/>
          <w:sz w:val="28"/>
          <w:szCs w:val="28"/>
          <w:lang w:eastAsia="ru-RU"/>
          <w14:ligatures w14:val="none"/>
        </w:rPr>
        <w:t>56</w:t>
      </w:r>
    </w:p>
    <w:p w14:paraId="11402F6C"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p w14:paraId="6667F0B0" w14:textId="72EDAEB4" w:rsidR="005A19C7" w:rsidRPr="005A19C7" w:rsidRDefault="005A19C7" w:rsidP="005A19C7">
      <w:pPr>
        <w:spacing w:after="0" w:line="240" w:lineRule="auto"/>
        <w:jc w:val="center"/>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Методика формирования тарифов на платные услуги (работы), предоставляемые (выполняемые) муниципальным учреждени</w:t>
      </w:r>
      <w:r w:rsidR="003D2B78">
        <w:rPr>
          <w:rFonts w:ascii="Times New Roman" w:eastAsia="Times New Roman" w:hAnsi="Times New Roman" w:cs="Times New Roman"/>
          <w:kern w:val="0"/>
          <w:sz w:val="28"/>
          <w:szCs w:val="28"/>
          <w:lang w:eastAsia="ru-RU"/>
          <w14:ligatures w14:val="none"/>
        </w:rPr>
        <w:t>ем</w:t>
      </w:r>
      <w:r w:rsidRPr="005A19C7">
        <w:rPr>
          <w:rFonts w:ascii="Times New Roman" w:eastAsia="Times New Roman" w:hAnsi="Times New Roman" w:cs="Times New Roman"/>
          <w:kern w:val="0"/>
          <w:sz w:val="28"/>
          <w:szCs w:val="28"/>
          <w:lang w:eastAsia="ru-RU"/>
          <w14:ligatures w14:val="none"/>
        </w:rPr>
        <w:t xml:space="preserve"> сельского поселения </w:t>
      </w:r>
      <w:r w:rsidR="005401A8">
        <w:rPr>
          <w:rFonts w:ascii="Times New Roman" w:eastAsia="Times New Roman" w:hAnsi="Times New Roman" w:cs="Times New Roman"/>
          <w:kern w:val="0"/>
          <w:sz w:val="28"/>
          <w:szCs w:val="28"/>
          <w:lang w:eastAsia="ru-RU"/>
          <w14:ligatures w14:val="none"/>
        </w:rPr>
        <w:t>Цингалы</w:t>
      </w:r>
    </w:p>
    <w:p w14:paraId="3C898174"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p w14:paraId="0238201A" w14:textId="205D72E0" w:rsidR="005A19C7" w:rsidRPr="005A19C7" w:rsidRDefault="005A19C7" w:rsidP="005A19C7">
      <w:pPr>
        <w:numPr>
          <w:ilvl w:val="0"/>
          <w:numId w:val="2"/>
        </w:numPr>
        <w:spacing w:after="0" w:line="240" w:lineRule="auto"/>
        <w:ind w:firstLine="567"/>
        <w:jc w:val="center"/>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Общие положения</w:t>
      </w:r>
    </w:p>
    <w:p w14:paraId="3E343A92" w14:textId="77777777" w:rsidR="005A19C7" w:rsidRPr="005A19C7" w:rsidRDefault="005A19C7" w:rsidP="005A19C7">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p w14:paraId="65C196C1" w14:textId="77777777" w:rsidR="00D31CF3" w:rsidRDefault="005A19C7" w:rsidP="005401A8">
      <w:pPr>
        <w:pStyle w:val="a5"/>
        <w:numPr>
          <w:ilvl w:val="1"/>
          <w:numId w:val="7"/>
        </w:numPr>
        <w:tabs>
          <w:tab w:val="left" w:pos="993"/>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D31CF3">
        <w:rPr>
          <w:rFonts w:ascii="Times New Roman" w:eastAsia="Times New Roman" w:hAnsi="Times New Roman" w:cs="Times New Roman"/>
          <w:kern w:val="0"/>
          <w:sz w:val="28"/>
          <w:szCs w:val="28"/>
          <w:lang w:eastAsia="ru-RU"/>
          <w14:ligatures w14:val="none"/>
        </w:rPr>
        <w:t>Методика формирования тарифов на платные услуги (работы), предоставляемые (выполняемые) муниципальным</w:t>
      </w:r>
      <w:r w:rsidR="00D97A42" w:rsidRPr="00D31CF3">
        <w:rPr>
          <w:rFonts w:ascii="Times New Roman" w:eastAsia="Times New Roman" w:hAnsi="Times New Roman" w:cs="Times New Roman"/>
          <w:kern w:val="0"/>
          <w:sz w:val="28"/>
          <w:szCs w:val="28"/>
          <w:lang w:eastAsia="ru-RU"/>
          <w14:ligatures w14:val="none"/>
        </w:rPr>
        <w:t xml:space="preserve"> </w:t>
      </w:r>
      <w:r w:rsidRPr="00D31CF3">
        <w:rPr>
          <w:rFonts w:ascii="Times New Roman" w:eastAsia="Times New Roman" w:hAnsi="Times New Roman" w:cs="Times New Roman"/>
          <w:kern w:val="0"/>
          <w:sz w:val="28"/>
          <w:szCs w:val="28"/>
          <w:lang w:eastAsia="ru-RU"/>
          <w14:ligatures w14:val="none"/>
        </w:rPr>
        <w:t>учреждени</w:t>
      </w:r>
      <w:r w:rsidR="00D97A42" w:rsidRPr="00D31CF3">
        <w:rPr>
          <w:rFonts w:ascii="Times New Roman" w:eastAsia="Times New Roman" w:hAnsi="Times New Roman" w:cs="Times New Roman"/>
          <w:kern w:val="0"/>
          <w:sz w:val="28"/>
          <w:szCs w:val="28"/>
          <w:lang w:eastAsia="ru-RU"/>
          <w14:ligatures w14:val="none"/>
        </w:rPr>
        <w:t>е</w:t>
      </w:r>
      <w:r w:rsidRPr="00D31CF3">
        <w:rPr>
          <w:rFonts w:ascii="Times New Roman" w:eastAsia="Times New Roman" w:hAnsi="Times New Roman" w:cs="Times New Roman"/>
          <w:kern w:val="0"/>
          <w:sz w:val="28"/>
          <w:szCs w:val="28"/>
          <w:lang w:eastAsia="ru-RU"/>
          <w14:ligatures w14:val="none"/>
        </w:rPr>
        <w:t xml:space="preserve">м сельского поселения </w:t>
      </w:r>
      <w:r w:rsidR="005401A8" w:rsidRPr="00D31CF3">
        <w:rPr>
          <w:rFonts w:ascii="Times New Roman" w:eastAsia="Times New Roman" w:hAnsi="Times New Roman" w:cs="Times New Roman"/>
          <w:kern w:val="0"/>
          <w:sz w:val="28"/>
          <w:szCs w:val="28"/>
          <w:lang w:eastAsia="ru-RU"/>
          <w14:ligatures w14:val="none"/>
        </w:rPr>
        <w:t>Цингалы</w:t>
      </w:r>
      <w:r w:rsidRPr="00D31CF3">
        <w:rPr>
          <w:rFonts w:ascii="Times New Roman" w:eastAsia="Times New Roman" w:hAnsi="Times New Roman" w:cs="Times New Roman"/>
          <w:kern w:val="0"/>
          <w:sz w:val="28"/>
          <w:szCs w:val="28"/>
          <w:lang w:eastAsia="ru-RU"/>
          <w14:ligatures w14:val="none"/>
        </w:rPr>
        <w:t xml:space="preserve"> (далее </w:t>
      </w:r>
      <w:r w:rsidR="00D31CF3">
        <w:rPr>
          <w:rFonts w:ascii="Times New Roman" w:eastAsia="Times New Roman" w:hAnsi="Times New Roman" w:cs="Times New Roman"/>
          <w:kern w:val="0"/>
          <w:sz w:val="28"/>
          <w:szCs w:val="28"/>
          <w:lang w:eastAsia="ru-RU"/>
          <w14:ligatures w14:val="none"/>
        </w:rPr>
        <w:t>–</w:t>
      </w:r>
      <w:r w:rsidRPr="00D31CF3">
        <w:rPr>
          <w:rFonts w:ascii="Times New Roman" w:eastAsia="Times New Roman" w:hAnsi="Times New Roman" w:cs="Times New Roman"/>
          <w:kern w:val="0"/>
          <w:sz w:val="28"/>
          <w:szCs w:val="28"/>
          <w:lang w:eastAsia="ru-RU"/>
          <w14:ligatures w14:val="none"/>
        </w:rPr>
        <w:t xml:space="preserve"> Методика), определяет единый порядок формирования стоимости платных услуг, работ, предоставляемых населению и юридическим лицам за плату на территории муниципального образования сельское поселение </w:t>
      </w:r>
      <w:r w:rsidR="005401A8" w:rsidRPr="00D31CF3">
        <w:rPr>
          <w:rFonts w:ascii="Times New Roman" w:eastAsia="Times New Roman" w:hAnsi="Times New Roman" w:cs="Times New Roman"/>
          <w:kern w:val="0"/>
          <w:sz w:val="28"/>
          <w:szCs w:val="28"/>
          <w:lang w:eastAsia="ru-RU"/>
          <w14:ligatures w14:val="none"/>
        </w:rPr>
        <w:t>Цингалы</w:t>
      </w:r>
      <w:r w:rsidRPr="00D31CF3">
        <w:rPr>
          <w:rFonts w:ascii="Times New Roman" w:eastAsia="Times New Roman" w:hAnsi="Times New Roman" w:cs="Times New Roman"/>
          <w:kern w:val="0"/>
          <w:sz w:val="28"/>
          <w:szCs w:val="28"/>
          <w:lang w:eastAsia="ru-RU"/>
          <w14:ligatures w14:val="none"/>
        </w:rPr>
        <w:t>.</w:t>
      </w:r>
    </w:p>
    <w:p w14:paraId="48FCAAC5" w14:textId="2E148F13" w:rsidR="005A19C7" w:rsidRPr="00D31CF3" w:rsidRDefault="005A19C7" w:rsidP="005401A8">
      <w:pPr>
        <w:pStyle w:val="a5"/>
        <w:numPr>
          <w:ilvl w:val="1"/>
          <w:numId w:val="7"/>
        </w:numPr>
        <w:tabs>
          <w:tab w:val="left" w:pos="993"/>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D31CF3">
        <w:rPr>
          <w:rFonts w:ascii="Times New Roman" w:eastAsia="Times New Roman" w:hAnsi="Times New Roman" w:cs="Times New Roman"/>
          <w:kern w:val="0"/>
          <w:sz w:val="28"/>
          <w:szCs w:val="28"/>
          <w:lang w:eastAsia="ru-RU"/>
          <w14:ligatures w14:val="none"/>
        </w:rPr>
        <w:t>Основными целями введения данной Методики являются:</w:t>
      </w:r>
    </w:p>
    <w:p w14:paraId="2030151F" w14:textId="2A5A530C" w:rsidR="005A19C7" w:rsidRPr="005A19C7" w:rsidRDefault="005A19C7" w:rsidP="00D31CF3">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установление единого механизма формирования затрат при расчете тарифов на платные услуги (работы), предоставляемые (выполняемые) муниципальны</w:t>
      </w:r>
      <w:r w:rsidR="00CE771B">
        <w:rPr>
          <w:rFonts w:ascii="Times New Roman" w:eastAsia="Times New Roman" w:hAnsi="Times New Roman" w:cs="Times New Roman"/>
          <w:kern w:val="0"/>
          <w:sz w:val="28"/>
          <w:szCs w:val="28"/>
          <w:lang w:eastAsia="ru-RU"/>
          <w14:ligatures w14:val="none"/>
        </w:rPr>
        <w:t xml:space="preserve">ми </w:t>
      </w:r>
      <w:r w:rsidRPr="005A19C7">
        <w:rPr>
          <w:rFonts w:ascii="Times New Roman" w:eastAsia="Times New Roman" w:hAnsi="Times New Roman" w:cs="Times New Roman"/>
          <w:kern w:val="0"/>
          <w:sz w:val="28"/>
          <w:szCs w:val="28"/>
          <w:lang w:eastAsia="ru-RU"/>
          <w14:ligatures w14:val="none"/>
        </w:rPr>
        <w:t>учреждениями сельского поселения </w:t>
      </w:r>
      <w:r w:rsidR="005401A8">
        <w:rPr>
          <w:rFonts w:ascii="Times New Roman" w:eastAsia="Times New Roman" w:hAnsi="Times New Roman" w:cs="Times New Roman"/>
          <w:kern w:val="0"/>
          <w:sz w:val="28"/>
          <w:szCs w:val="28"/>
          <w:lang w:eastAsia="ru-RU"/>
          <w14:ligatures w14:val="none"/>
        </w:rPr>
        <w:t>Цингалы</w:t>
      </w:r>
      <w:r w:rsidRPr="005A19C7">
        <w:rPr>
          <w:rFonts w:ascii="Times New Roman" w:eastAsia="Times New Roman" w:hAnsi="Times New Roman" w:cs="Times New Roman"/>
          <w:kern w:val="0"/>
          <w:sz w:val="28"/>
          <w:szCs w:val="28"/>
          <w:lang w:eastAsia="ru-RU"/>
          <w14:ligatures w14:val="none"/>
        </w:rPr>
        <w:t>;</w:t>
      </w:r>
    </w:p>
    <w:p w14:paraId="6FA6F9A9" w14:textId="6B84F413" w:rsidR="005A19C7" w:rsidRPr="005A19C7" w:rsidRDefault="005A19C7" w:rsidP="00D31CF3">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xml:space="preserve">- определение рационального уровня тарифов на платные услуги (работы), предоставляемые (выполняемые) муниципальными предприятиями и учреждениями сельского поселения </w:t>
      </w:r>
      <w:r w:rsidR="005401A8">
        <w:rPr>
          <w:rFonts w:ascii="Times New Roman" w:eastAsia="Times New Roman" w:hAnsi="Times New Roman" w:cs="Times New Roman"/>
          <w:kern w:val="0"/>
          <w:sz w:val="28"/>
          <w:szCs w:val="28"/>
          <w:lang w:eastAsia="ru-RU"/>
          <w14:ligatures w14:val="none"/>
        </w:rPr>
        <w:t>Цингалы</w:t>
      </w:r>
      <w:r w:rsidRPr="005A19C7">
        <w:rPr>
          <w:rFonts w:ascii="Times New Roman" w:eastAsia="Times New Roman" w:hAnsi="Times New Roman" w:cs="Times New Roman"/>
          <w:kern w:val="0"/>
          <w:sz w:val="28"/>
          <w:szCs w:val="28"/>
          <w:lang w:eastAsia="ru-RU"/>
          <w14:ligatures w14:val="none"/>
        </w:rPr>
        <w:t> с учетом соблюдения баланса интересов между учреждениями и потребителями данных услуг;</w:t>
      </w:r>
    </w:p>
    <w:p w14:paraId="73C4B975" w14:textId="668269BB" w:rsidR="005A19C7" w:rsidRPr="005A19C7" w:rsidRDefault="005A19C7" w:rsidP="00D31CF3">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xml:space="preserve">- обеспечение прозрачности предоставляемых расчетов, повышение ответственности муниципальными предприятиями и учреждениями сельское поселение </w:t>
      </w:r>
      <w:r w:rsidR="005401A8">
        <w:rPr>
          <w:rFonts w:ascii="Times New Roman" w:eastAsia="Times New Roman" w:hAnsi="Times New Roman" w:cs="Times New Roman"/>
          <w:kern w:val="0"/>
          <w:sz w:val="28"/>
          <w:szCs w:val="28"/>
          <w:lang w:eastAsia="ru-RU"/>
          <w14:ligatures w14:val="none"/>
        </w:rPr>
        <w:t>Цингалы</w:t>
      </w:r>
      <w:r w:rsidRPr="005A19C7">
        <w:rPr>
          <w:rFonts w:ascii="Times New Roman" w:eastAsia="Times New Roman" w:hAnsi="Times New Roman" w:cs="Times New Roman"/>
          <w:kern w:val="0"/>
          <w:sz w:val="28"/>
          <w:szCs w:val="28"/>
          <w:lang w:eastAsia="ru-RU"/>
          <w14:ligatures w14:val="none"/>
        </w:rPr>
        <w:t> за экономическую обоснованность предоставляемых расчетных материалов.</w:t>
      </w:r>
    </w:p>
    <w:p w14:paraId="5168D52E" w14:textId="77777777" w:rsidR="00D31CF3" w:rsidRDefault="005A19C7" w:rsidP="005401A8">
      <w:pPr>
        <w:pStyle w:val="a5"/>
        <w:numPr>
          <w:ilvl w:val="1"/>
          <w:numId w:val="7"/>
        </w:numPr>
        <w:tabs>
          <w:tab w:val="left" w:pos="993"/>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D31CF3">
        <w:rPr>
          <w:rFonts w:ascii="Times New Roman" w:eastAsia="Times New Roman" w:hAnsi="Times New Roman" w:cs="Times New Roman"/>
          <w:kern w:val="0"/>
          <w:sz w:val="28"/>
          <w:szCs w:val="28"/>
          <w:lang w:eastAsia="ru-RU"/>
          <w14:ligatures w14:val="none"/>
        </w:rPr>
        <w:t>Формирование всех затрат определяется исходя из фактических, плановых или нормативных затрат по всем статьям расходов, включаемых в себестоимость тарифов на платные услуги (работы).</w:t>
      </w:r>
    </w:p>
    <w:p w14:paraId="3AE4A2BC" w14:textId="77777777" w:rsidR="00D31CF3" w:rsidRDefault="005A19C7" w:rsidP="005401A8">
      <w:pPr>
        <w:pStyle w:val="a5"/>
        <w:numPr>
          <w:ilvl w:val="1"/>
          <w:numId w:val="7"/>
        </w:numPr>
        <w:tabs>
          <w:tab w:val="left" w:pos="993"/>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D31CF3">
        <w:rPr>
          <w:rFonts w:ascii="Times New Roman" w:eastAsia="Times New Roman" w:hAnsi="Times New Roman" w:cs="Times New Roman"/>
          <w:kern w:val="0"/>
          <w:sz w:val="28"/>
          <w:szCs w:val="28"/>
          <w:lang w:eastAsia="ru-RU"/>
          <w14:ligatures w14:val="none"/>
        </w:rPr>
        <w:t>Действие настоящей Методики распространяется на муниципальные предприятия, муниципальные казенные учреждения, оказывающие услуги, выполняющие работы по приносящей доход деятельности, если иное не предусмотрено федеральными законами, а также автономные и бюджетные учреждения, оказывающие услуги, выполняющие работы, относящиеся к основным видам деятельности в пределах установленного муниципального задания или сверх установленного муниципального задания, а также в случаях, определенных федеральными законами, на платной основе.</w:t>
      </w:r>
    </w:p>
    <w:p w14:paraId="2BE9AF64" w14:textId="0872E5C0" w:rsidR="005A19C7" w:rsidRPr="00D31CF3" w:rsidRDefault="005A19C7" w:rsidP="005401A8">
      <w:pPr>
        <w:pStyle w:val="a5"/>
        <w:numPr>
          <w:ilvl w:val="1"/>
          <w:numId w:val="7"/>
        </w:numPr>
        <w:tabs>
          <w:tab w:val="left" w:pos="993"/>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D31CF3">
        <w:rPr>
          <w:rFonts w:ascii="Times New Roman" w:eastAsia="Times New Roman" w:hAnsi="Times New Roman" w:cs="Times New Roman"/>
          <w:kern w:val="0"/>
          <w:sz w:val="28"/>
          <w:szCs w:val="28"/>
          <w:lang w:eastAsia="ru-RU"/>
          <w14:ligatures w14:val="none"/>
        </w:rPr>
        <w:t>Муниципальные предприятия и учреждения, оказывающие платные услуги (работы), обязаны своевременно и в доступном месте предоставлять гражданам и юридическим лицам необходимую и достоверную информацию о перечне платных услуг и их стоимости.</w:t>
      </w:r>
    </w:p>
    <w:p w14:paraId="3EFA6C2A" w14:textId="77777777" w:rsidR="005A19C7" w:rsidRPr="005A19C7" w:rsidRDefault="005A19C7" w:rsidP="005401A8">
      <w:pPr>
        <w:spacing w:after="0" w:line="240" w:lineRule="auto"/>
        <w:jc w:val="both"/>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p w14:paraId="2814631F" w14:textId="67ED3A04" w:rsidR="005A19C7" w:rsidRPr="00D31CF3" w:rsidRDefault="005A19C7" w:rsidP="00D31CF3">
      <w:pPr>
        <w:pStyle w:val="a5"/>
        <w:numPr>
          <w:ilvl w:val="0"/>
          <w:numId w:val="7"/>
        </w:numPr>
        <w:tabs>
          <w:tab w:val="left" w:pos="284"/>
        </w:tabs>
        <w:spacing w:after="0" w:line="240" w:lineRule="auto"/>
        <w:ind w:left="1134" w:firstLine="0"/>
        <w:jc w:val="center"/>
        <w:rPr>
          <w:rFonts w:ascii="Times New Roman" w:eastAsia="Times New Roman" w:hAnsi="Times New Roman" w:cs="Times New Roman"/>
          <w:kern w:val="0"/>
          <w:sz w:val="28"/>
          <w:szCs w:val="28"/>
          <w:lang w:eastAsia="ru-RU"/>
          <w14:ligatures w14:val="none"/>
        </w:rPr>
      </w:pPr>
      <w:r w:rsidRPr="00D31CF3">
        <w:rPr>
          <w:rFonts w:ascii="Times New Roman" w:eastAsia="Times New Roman" w:hAnsi="Times New Roman" w:cs="Times New Roman"/>
          <w:kern w:val="0"/>
          <w:sz w:val="28"/>
          <w:szCs w:val="28"/>
          <w:lang w:eastAsia="ru-RU"/>
          <w14:ligatures w14:val="none"/>
        </w:rPr>
        <w:lastRenderedPageBreak/>
        <w:t>Основные положения по формированию стоимости платных услуг, работ</w:t>
      </w:r>
    </w:p>
    <w:p w14:paraId="312B6A43" w14:textId="77777777" w:rsidR="005A19C7" w:rsidRPr="005A19C7" w:rsidRDefault="005A19C7" w:rsidP="005401A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p w14:paraId="50CC67E8" w14:textId="77777777" w:rsidR="00D31CF3" w:rsidRDefault="005A19C7" w:rsidP="005401A8">
      <w:pPr>
        <w:pStyle w:val="a5"/>
        <w:numPr>
          <w:ilvl w:val="1"/>
          <w:numId w:val="9"/>
        </w:numPr>
        <w:tabs>
          <w:tab w:val="left" w:pos="993"/>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D31CF3">
        <w:rPr>
          <w:rFonts w:ascii="Times New Roman" w:eastAsia="Times New Roman" w:hAnsi="Times New Roman" w:cs="Times New Roman"/>
          <w:kern w:val="0"/>
          <w:sz w:val="28"/>
          <w:szCs w:val="28"/>
          <w:lang w:eastAsia="ru-RU"/>
          <w14:ligatures w14:val="none"/>
        </w:rPr>
        <w:t>Расходы, включаемые в стоимость платных услуг (работ), определяются с учетом оценки их экономической обоснованности и в соответствии с </w:t>
      </w:r>
      <w:hyperlink r:id="rId6" w:history="1">
        <w:r w:rsidRPr="00D31CF3">
          <w:rPr>
            <w:rFonts w:ascii="Times New Roman" w:eastAsia="Times New Roman" w:hAnsi="Times New Roman" w:cs="Times New Roman"/>
            <w:color w:val="000000"/>
            <w:kern w:val="0"/>
            <w:sz w:val="28"/>
            <w:szCs w:val="28"/>
            <w:lang w:eastAsia="ru-RU"/>
            <w14:ligatures w14:val="none"/>
          </w:rPr>
          <w:t>главой 25</w:t>
        </w:r>
      </w:hyperlink>
      <w:r w:rsidR="00916341" w:rsidRPr="00D31CF3">
        <w:rPr>
          <w:rFonts w:ascii="Times New Roman" w:eastAsia="Times New Roman" w:hAnsi="Times New Roman" w:cs="Times New Roman"/>
          <w:kern w:val="0"/>
          <w:sz w:val="28"/>
          <w:szCs w:val="28"/>
          <w:lang w:eastAsia="ru-RU"/>
          <w14:ligatures w14:val="none"/>
        </w:rPr>
        <w:t>2</w:t>
      </w:r>
      <w:r w:rsidRPr="00D31CF3">
        <w:rPr>
          <w:rFonts w:ascii="Times New Roman" w:eastAsia="Times New Roman" w:hAnsi="Times New Roman" w:cs="Times New Roman"/>
          <w:kern w:val="0"/>
          <w:sz w:val="28"/>
          <w:szCs w:val="28"/>
          <w:lang w:eastAsia="ru-RU"/>
          <w14:ligatures w14:val="none"/>
        </w:rPr>
        <w:t> Налогового кодекса Российской Федерации, нормативными правовыми актами Российской Федерации, Ханты-Мансийского автономного округа – Югры.</w:t>
      </w:r>
    </w:p>
    <w:p w14:paraId="4C13A721" w14:textId="77777777" w:rsidR="00D31CF3" w:rsidRDefault="005A19C7" w:rsidP="005401A8">
      <w:pPr>
        <w:pStyle w:val="a5"/>
        <w:numPr>
          <w:ilvl w:val="1"/>
          <w:numId w:val="9"/>
        </w:numPr>
        <w:tabs>
          <w:tab w:val="left" w:pos="993"/>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D31CF3">
        <w:rPr>
          <w:rFonts w:ascii="Times New Roman" w:eastAsia="Times New Roman" w:hAnsi="Times New Roman" w:cs="Times New Roman"/>
          <w:kern w:val="0"/>
          <w:sz w:val="28"/>
          <w:szCs w:val="28"/>
          <w:lang w:eastAsia="ru-RU"/>
          <w14:ligatures w14:val="none"/>
        </w:rPr>
        <w:t>Стоимость на конкретную платную услугу (работу) не может быть меньше себестоимости этой платной услуги (работы).</w:t>
      </w:r>
    </w:p>
    <w:p w14:paraId="469F5A12" w14:textId="30FBEF2F" w:rsidR="005A19C7" w:rsidRPr="00D31CF3" w:rsidRDefault="005A19C7" w:rsidP="005401A8">
      <w:pPr>
        <w:pStyle w:val="a5"/>
        <w:numPr>
          <w:ilvl w:val="1"/>
          <w:numId w:val="9"/>
        </w:numPr>
        <w:tabs>
          <w:tab w:val="left" w:pos="993"/>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D31CF3">
        <w:rPr>
          <w:rFonts w:ascii="Times New Roman" w:eastAsia="Times New Roman" w:hAnsi="Times New Roman" w:cs="Times New Roman"/>
          <w:kern w:val="0"/>
          <w:sz w:val="28"/>
          <w:szCs w:val="28"/>
          <w:lang w:eastAsia="ru-RU"/>
          <w14:ligatures w14:val="none"/>
        </w:rPr>
        <w:t>Расчет стоимости платных услуг (работ) складывается из:</w:t>
      </w:r>
    </w:p>
    <w:p w14:paraId="6A4F439F" w14:textId="77777777" w:rsidR="005A19C7" w:rsidRPr="005A19C7" w:rsidRDefault="005A19C7" w:rsidP="005540EF">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прямых затрат - затрат, непосредственно связанных с оказанием платной услуги (работы);</w:t>
      </w:r>
    </w:p>
    <w:p w14:paraId="7DE217DB" w14:textId="77777777" w:rsidR="005A19C7" w:rsidRPr="005A19C7" w:rsidRDefault="005A19C7" w:rsidP="005540EF">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накладных затрат - затрат, непосредственно не связанных с оказанием платной услуги (работы), но необходимых для обеспечения деятельности предприятия, учреждения в целом и не потребляемых непосредственно в процессе оказания платной услуги (работы);</w:t>
      </w:r>
    </w:p>
    <w:p w14:paraId="65BA1861" w14:textId="77777777" w:rsidR="005A19C7" w:rsidRPr="005A19C7" w:rsidRDefault="005A19C7" w:rsidP="005540EF">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величины прибыли, необходимой для обеспечения предприятий и учреждений собственными средствами на развитие и финансирование обоснованных расходов за счет прибыли. При этом уровень рентабельности, включаемый в расчет стоимости тарифов, не должен превышать предельный размер, установленный Правительством Ханты-Мансийского автономного округа – Югры.</w:t>
      </w:r>
    </w:p>
    <w:p w14:paraId="2F4629C4" w14:textId="6E982AD3" w:rsidR="005A19C7" w:rsidRPr="005540EF" w:rsidRDefault="005A19C7" w:rsidP="005540EF">
      <w:pPr>
        <w:pStyle w:val="a5"/>
        <w:numPr>
          <w:ilvl w:val="1"/>
          <w:numId w:val="9"/>
        </w:numPr>
        <w:tabs>
          <w:tab w:val="left" w:pos="993"/>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5540EF">
        <w:rPr>
          <w:rFonts w:ascii="Times New Roman" w:eastAsia="Times New Roman" w:hAnsi="Times New Roman" w:cs="Times New Roman"/>
          <w:kern w:val="0"/>
          <w:sz w:val="28"/>
          <w:szCs w:val="28"/>
          <w:lang w:eastAsia="ru-RU"/>
          <w14:ligatures w14:val="none"/>
        </w:rPr>
        <w:t>К прямым затратам относятся:</w:t>
      </w:r>
    </w:p>
    <w:p w14:paraId="31BD0697" w14:textId="77777777" w:rsidR="005A19C7" w:rsidRPr="005A19C7" w:rsidRDefault="005A19C7" w:rsidP="005540EF">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затраты на основной персонал, непосредственно участвующий в процессе оказания платной услуги (работы);</w:t>
      </w:r>
    </w:p>
    <w:p w14:paraId="3BB2A626" w14:textId="77777777" w:rsidR="005A19C7" w:rsidRPr="005A19C7" w:rsidRDefault="005A19C7" w:rsidP="005540EF">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материальные запасы, полностью потребляемые в процессе оказания платной услуги (работы);</w:t>
      </w:r>
    </w:p>
    <w:p w14:paraId="4F9CCABB" w14:textId="77777777" w:rsidR="005A19C7" w:rsidRPr="005A19C7" w:rsidRDefault="005A19C7" w:rsidP="005540EF">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затраты на амортизацию оборудования, используемого в процессе оказания платной услуги (работы);</w:t>
      </w:r>
    </w:p>
    <w:p w14:paraId="4D1A5A59" w14:textId="77777777" w:rsidR="005A19C7" w:rsidRPr="005A19C7" w:rsidRDefault="005A19C7" w:rsidP="005540EF">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прочие затраты, отражающие специфику оказания платной услуги (работы), при их наличии.</w:t>
      </w:r>
    </w:p>
    <w:p w14:paraId="0708F030" w14:textId="1B5DC56B" w:rsidR="005A19C7" w:rsidRPr="005540EF" w:rsidRDefault="005A19C7" w:rsidP="005540EF">
      <w:pPr>
        <w:pStyle w:val="a5"/>
        <w:numPr>
          <w:ilvl w:val="1"/>
          <w:numId w:val="9"/>
        </w:numPr>
        <w:tabs>
          <w:tab w:val="left" w:pos="993"/>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5540EF">
        <w:rPr>
          <w:rFonts w:ascii="Times New Roman" w:eastAsia="Times New Roman" w:hAnsi="Times New Roman" w:cs="Times New Roman"/>
          <w:kern w:val="0"/>
          <w:sz w:val="28"/>
          <w:szCs w:val="28"/>
          <w:lang w:eastAsia="ru-RU"/>
          <w14:ligatures w14:val="none"/>
        </w:rPr>
        <w:t>К накладным затратам относятся:</w:t>
      </w:r>
    </w:p>
    <w:p w14:paraId="7CF30B78" w14:textId="77777777" w:rsidR="005A19C7" w:rsidRPr="005A19C7" w:rsidRDefault="005A19C7" w:rsidP="005540EF">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затраты на административно-управленческий персонал предприятий, учреждений, не участвующий непосредственно в процессе оказания платной услуги (работы);</w:t>
      </w:r>
    </w:p>
    <w:p w14:paraId="130BF6FA" w14:textId="77777777" w:rsidR="005A19C7" w:rsidRPr="005A19C7" w:rsidRDefault="005A19C7" w:rsidP="005540EF">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хозяйственные затраты - приобретение материальных запасов, оплата услуг связи, транспортных и коммунальных услуг, обслуживание, ремонт объектов (далее - затраты общехозяйственного назначения);</w:t>
      </w:r>
    </w:p>
    <w:p w14:paraId="4D0E9C60" w14:textId="77777777" w:rsidR="005A19C7" w:rsidRPr="005A19C7" w:rsidRDefault="005A19C7" w:rsidP="005540EF">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затраты на амортизацию зданий, сооружений и других основных фондов, непосредственно не связанных с оказанием платной услуги;</w:t>
      </w:r>
    </w:p>
    <w:p w14:paraId="4491FA9F" w14:textId="77777777" w:rsidR="005A19C7" w:rsidRPr="005A19C7" w:rsidRDefault="005A19C7" w:rsidP="005540EF">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прочие расходы, отражающие отраслевую специфику муниципального предприятия, учреждения, непосредственно не связанные с оказанием услуг.</w:t>
      </w:r>
    </w:p>
    <w:p w14:paraId="2F48873F" w14:textId="219FF48B" w:rsidR="005A19C7" w:rsidRPr="005540EF" w:rsidRDefault="005A19C7" w:rsidP="005540EF">
      <w:pPr>
        <w:pStyle w:val="a5"/>
        <w:numPr>
          <w:ilvl w:val="1"/>
          <w:numId w:val="9"/>
        </w:numPr>
        <w:tabs>
          <w:tab w:val="left" w:pos="993"/>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5540EF">
        <w:rPr>
          <w:rFonts w:ascii="Times New Roman" w:eastAsia="Times New Roman" w:hAnsi="Times New Roman" w:cs="Times New Roman"/>
          <w:kern w:val="0"/>
          <w:sz w:val="28"/>
          <w:szCs w:val="28"/>
          <w:lang w:eastAsia="ru-RU"/>
          <w14:ligatures w14:val="none"/>
        </w:rPr>
        <w:lastRenderedPageBreak/>
        <w:t>В основе расчета затрат на оказание платной услуги (работы) лежит прямой учет всех элементов затрат.</w:t>
      </w:r>
    </w:p>
    <w:p w14:paraId="164632E9" w14:textId="77777777" w:rsidR="00D91F83" w:rsidRPr="00514904" w:rsidRDefault="005A19C7" w:rsidP="00D91F83">
      <w:pPr>
        <w:shd w:val="clear" w:color="auto" w:fill="FFFFFF" w:themeFill="background1"/>
        <w:spacing w:after="0" w:line="240" w:lineRule="auto"/>
        <w:jc w:val="both"/>
        <w:rPr>
          <w:rFonts w:ascii="Times New Roman" w:hAnsi="Times New Roman" w:cs="Times New Roman"/>
          <w:color w:val="000000"/>
          <w:sz w:val="28"/>
          <w:szCs w:val="28"/>
          <w:shd w:val="clear" w:color="auto" w:fill="FFFFFF" w:themeFill="background1"/>
        </w:rPr>
      </w:pPr>
      <w:r w:rsidRPr="005A19C7">
        <w:rPr>
          <w:rFonts w:ascii="Times New Roman" w:eastAsia="Times New Roman" w:hAnsi="Times New Roman" w:cs="Times New Roman"/>
          <w:kern w:val="0"/>
          <w:sz w:val="28"/>
          <w:szCs w:val="28"/>
          <w:lang w:eastAsia="ru-RU"/>
          <w14:ligatures w14:val="none"/>
        </w:rPr>
        <w:t> </w:t>
      </w:r>
      <w:r w:rsidR="005540EF">
        <w:rPr>
          <w:rFonts w:ascii="Times New Roman" w:eastAsia="Times New Roman" w:hAnsi="Times New Roman" w:cs="Times New Roman"/>
          <w:kern w:val="0"/>
          <w:sz w:val="28"/>
          <w:szCs w:val="28"/>
          <w:lang w:eastAsia="ru-RU"/>
          <w14:ligatures w14:val="none"/>
        </w:rPr>
        <w:tab/>
      </w:r>
      <w:proofErr w:type="spellStart"/>
      <w:r w:rsidR="00D91F83" w:rsidRPr="00D91F83">
        <w:rPr>
          <w:rFonts w:ascii="Times New Roman" w:hAnsi="Times New Roman" w:cs="Times New Roman"/>
          <w:i/>
          <w:iCs/>
          <w:color w:val="000000"/>
          <w:sz w:val="28"/>
          <w:szCs w:val="28"/>
          <w:shd w:val="clear" w:color="auto" w:fill="FFFFFF" w:themeFill="background1"/>
        </w:rPr>
        <w:t>Зусл</w:t>
      </w:r>
      <w:proofErr w:type="spellEnd"/>
      <w:r w:rsidR="00D91F83" w:rsidRPr="00D91F83">
        <w:rPr>
          <w:rFonts w:ascii="Times New Roman" w:hAnsi="Times New Roman" w:cs="Times New Roman"/>
          <w:i/>
          <w:iCs/>
          <w:color w:val="000000"/>
          <w:sz w:val="28"/>
          <w:szCs w:val="28"/>
          <w:shd w:val="clear" w:color="auto" w:fill="FFFFFF" w:themeFill="background1"/>
        </w:rPr>
        <w:t xml:space="preserve"> = </w:t>
      </w:r>
      <w:proofErr w:type="spellStart"/>
      <w:r w:rsidR="00D91F83" w:rsidRPr="00D91F83">
        <w:rPr>
          <w:rFonts w:ascii="Times New Roman" w:hAnsi="Times New Roman" w:cs="Times New Roman"/>
          <w:i/>
          <w:iCs/>
          <w:color w:val="000000"/>
          <w:sz w:val="28"/>
          <w:szCs w:val="28"/>
          <w:shd w:val="clear" w:color="auto" w:fill="FFFFFF" w:themeFill="background1"/>
        </w:rPr>
        <w:t>Зоп</w:t>
      </w:r>
      <w:proofErr w:type="spellEnd"/>
      <w:r w:rsidR="00D91F83" w:rsidRPr="00D91F83">
        <w:rPr>
          <w:rFonts w:ascii="Times New Roman" w:hAnsi="Times New Roman" w:cs="Times New Roman"/>
          <w:i/>
          <w:iCs/>
          <w:color w:val="000000"/>
          <w:sz w:val="28"/>
          <w:szCs w:val="28"/>
          <w:shd w:val="clear" w:color="auto" w:fill="FFFFFF" w:themeFill="background1"/>
        </w:rPr>
        <w:t xml:space="preserve"> + </w:t>
      </w:r>
      <w:proofErr w:type="spellStart"/>
      <w:r w:rsidR="00D91F83" w:rsidRPr="00D91F83">
        <w:rPr>
          <w:rFonts w:ascii="Times New Roman" w:hAnsi="Times New Roman" w:cs="Times New Roman"/>
          <w:i/>
          <w:iCs/>
          <w:color w:val="000000"/>
          <w:sz w:val="28"/>
          <w:szCs w:val="28"/>
          <w:shd w:val="clear" w:color="auto" w:fill="FFFFFF" w:themeFill="background1"/>
        </w:rPr>
        <w:t>Змз</w:t>
      </w:r>
      <w:proofErr w:type="spellEnd"/>
      <w:r w:rsidR="00D91F83" w:rsidRPr="00D91F83">
        <w:rPr>
          <w:rFonts w:ascii="Times New Roman" w:hAnsi="Times New Roman" w:cs="Times New Roman"/>
          <w:i/>
          <w:iCs/>
          <w:color w:val="000000"/>
          <w:sz w:val="28"/>
          <w:szCs w:val="28"/>
          <w:shd w:val="clear" w:color="auto" w:fill="FFFFFF" w:themeFill="background1"/>
        </w:rPr>
        <w:t xml:space="preserve"> + </w:t>
      </w:r>
      <w:proofErr w:type="spellStart"/>
      <w:r w:rsidR="00D91F83" w:rsidRPr="00D91F83">
        <w:rPr>
          <w:rFonts w:ascii="Times New Roman" w:hAnsi="Times New Roman" w:cs="Times New Roman"/>
          <w:i/>
          <w:iCs/>
          <w:color w:val="000000"/>
          <w:sz w:val="28"/>
          <w:szCs w:val="28"/>
          <w:shd w:val="clear" w:color="auto" w:fill="FFFFFF" w:themeFill="background1"/>
        </w:rPr>
        <w:t>Аусл</w:t>
      </w:r>
      <w:proofErr w:type="spellEnd"/>
      <w:r w:rsidR="00D91F83" w:rsidRPr="00D91F83">
        <w:rPr>
          <w:rFonts w:ascii="Times New Roman" w:hAnsi="Times New Roman" w:cs="Times New Roman"/>
          <w:i/>
          <w:iCs/>
          <w:color w:val="000000"/>
          <w:sz w:val="28"/>
          <w:szCs w:val="28"/>
          <w:shd w:val="clear" w:color="auto" w:fill="FFFFFF" w:themeFill="background1"/>
        </w:rPr>
        <w:t xml:space="preserve"> + </w:t>
      </w:r>
      <w:proofErr w:type="spellStart"/>
      <w:r w:rsidR="00D91F83" w:rsidRPr="00D91F83">
        <w:rPr>
          <w:rFonts w:ascii="Times New Roman" w:hAnsi="Times New Roman" w:cs="Times New Roman"/>
          <w:i/>
          <w:iCs/>
          <w:color w:val="000000"/>
          <w:sz w:val="28"/>
          <w:szCs w:val="28"/>
          <w:shd w:val="clear" w:color="auto" w:fill="FFFFFF" w:themeFill="background1"/>
        </w:rPr>
        <w:t>Зн</w:t>
      </w:r>
      <w:proofErr w:type="spellEnd"/>
      <w:r w:rsidR="00D91F83" w:rsidRPr="00D91F83">
        <w:rPr>
          <w:rFonts w:ascii="Times New Roman" w:hAnsi="Times New Roman" w:cs="Times New Roman"/>
          <w:i/>
          <w:iCs/>
          <w:color w:val="000000"/>
          <w:sz w:val="28"/>
          <w:szCs w:val="28"/>
          <w:shd w:val="clear" w:color="auto" w:fill="FFFFFF" w:themeFill="background1"/>
        </w:rPr>
        <w:t xml:space="preserve"> + П</w:t>
      </w:r>
      <w:r w:rsidR="00D91F83" w:rsidRPr="00514904">
        <w:rPr>
          <w:rFonts w:ascii="Times New Roman" w:hAnsi="Times New Roman" w:cs="Times New Roman"/>
          <w:color w:val="000000"/>
          <w:sz w:val="28"/>
          <w:szCs w:val="28"/>
          <w:shd w:val="clear" w:color="auto" w:fill="FFFFFF" w:themeFill="background1"/>
        </w:rPr>
        <w:t>, где:</w:t>
      </w:r>
    </w:p>
    <w:p w14:paraId="1E1BCBB8" w14:textId="77777777" w:rsidR="00D91F83" w:rsidRPr="00514904" w:rsidRDefault="00D91F83" w:rsidP="00D91F83">
      <w:pPr>
        <w:shd w:val="clear" w:color="auto" w:fill="FFFFFF" w:themeFill="background1"/>
        <w:spacing w:after="0" w:line="240" w:lineRule="auto"/>
        <w:jc w:val="both"/>
        <w:rPr>
          <w:rFonts w:ascii="Times New Roman" w:hAnsi="Times New Roman" w:cs="Times New Roman"/>
          <w:color w:val="000000"/>
          <w:sz w:val="28"/>
          <w:szCs w:val="28"/>
          <w:shd w:val="clear" w:color="auto" w:fill="FFFFFF" w:themeFill="background1"/>
        </w:rPr>
      </w:pPr>
    </w:p>
    <w:p w14:paraId="2B6318BA" w14:textId="252E8835" w:rsidR="00D91F83" w:rsidRPr="00514904" w:rsidRDefault="00D91F83" w:rsidP="00D91F83">
      <w:pPr>
        <w:shd w:val="clear" w:color="auto" w:fill="FFFFFF" w:themeFill="background1"/>
        <w:spacing w:after="0" w:line="240" w:lineRule="auto"/>
        <w:jc w:val="both"/>
        <w:rPr>
          <w:rFonts w:ascii="Times New Roman" w:hAnsi="Times New Roman" w:cs="Times New Roman"/>
          <w:color w:val="000000"/>
          <w:sz w:val="28"/>
          <w:szCs w:val="28"/>
          <w:shd w:val="clear" w:color="auto" w:fill="FFFFFF" w:themeFill="background1"/>
        </w:rPr>
      </w:pPr>
      <w:proofErr w:type="spellStart"/>
      <w:r w:rsidRPr="00D91F83">
        <w:rPr>
          <w:rFonts w:ascii="Times New Roman" w:hAnsi="Times New Roman" w:cs="Times New Roman"/>
          <w:i/>
          <w:iCs/>
          <w:color w:val="000000"/>
          <w:sz w:val="28"/>
          <w:szCs w:val="28"/>
          <w:shd w:val="clear" w:color="auto" w:fill="FFFFFF" w:themeFill="background1"/>
        </w:rPr>
        <w:t>Зусл</w:t>
      </w:r>
      <w:proofErr w:type="spellEnd"/>
      <w:r w:rsidRPr="00514904">
        <w:rPr>
          <w:rFonts w:ascii="Times New Roman" w:hAnsi="Times New Roman" w:cs="Times New Roman"/>
          <w:color w:val="000000"/>
          <w:sz w:val="28"/>
          <w:szCs w:val="28"/>
          <w:shd w:val="clear" w:color="auto" w:fill="FFFFFF" w:themeFill="background1"/>
        </w:rPr>
        <w:t xml:space="preserve"> - затраты на оказание платной услуги</w:t>
      </w:r>
      <w:r>
        <w:rPr>
          <w:rFonts w:ascii="Times New Roman" w:hAnsi="Times New Roman" w:cs="Times New Roman"/>
          <w:color w:val="000000"/>
          <w:sz w:val="28"/>
          <w:szCs w:val="28"/>
          <w:shd w:val="clear" w:color="auto" w:fill="FFFFFF" w:themeFill="background1"/>
        </w:rPr>
        <w:t xml:space="preserve"> (работы)</w:t>
      </w:r>
      <w:r w:rsidRPr="00514904">
        <w:rPr>
          <w:rFonts w:ascii="Times New Roman" w:hAnsi="Times New Roman" w:cs="Times New Roman"/>
          <w:color w:val="000000"/>
          <w:sz w:val="28"/>
          <w:szCs w:val="28"/>
          <w:shd w:val="clear" w:color="auto" w:fill="FFFFFF" w:themeFill="background1"/>
        </w:rPr>
        <w:t>;</w:t>
      </w:r>
    </w:p>
    <w:p w14:paraId="13B86AF8" w14:textId="74641989" w:rsidR="00D91F83" w:rsidRDefault="00D91F83" w:rsidP="00D91F83">
      <w:pPr>
        <w:shd w:val="clear" w:color="auto" w:fill="FFFFFF" w:themeFill="background1"/>
        <w:spacing w:after="0" w:line="240" w:lineRule="auto"/>
        <w:jc w:val="both"/>
        <w:rPr>
          <w:rFonts w:ascii="Times New Roman" w:hAnsi="Times New Roman" w:cs="Times New Roman"/>
          <w:color w:val="000000"/>
          <w:sz w:val="28"/>
          <w:szCs w:val="28"/>
          <w:shd w:val="clear" w:color="auto" w:fill="FFFFFF" w:themeFill="background1"/>
        </w:rPr>
      </w:pPr>
      <w:proofErr w:type="spellStart"/>
      <w:r w:rsidRPr="00D91F83">
        <w:rPr>
          <w:rFonts w:ascii="Times New Roman" w:hAnsi="Times New Roman" w:cs="Times New Roman"/>
          <w:i/>
          <w:iCs/>
          <w:color w:val="000000"/>
          <w:sz w:val="28"/>
          <w:szCs w:val="28"/>
          <w:shd w:val="clear" w:color="auto" w:fill="FFFFFF" w:themeFill="background1"/>
        </w:rPr>
        <w:t>Зоп</w:t>
      </w:r>
      <w:proofErr w:type="spellEnd"/>
      <w:r w:rsidRPr="00514904">
        <w:rPr>
          <w:rFonts w:ascii="Times New Roman" w:hAnsi="Times New Roman" w:cs="Times New Roman"/>
          <w:color w:val="000000"/>
          <w:sz w:val="28"/>
          <w:szCs w:val="28"/>
          <w:shd w:val="clear" w:color="auto" w:fill="FFFFFF" w:themeFill="background1"/>
        </w:rPr>
        <w:t xml:space="preserve"> - затраты на основной</w:t>
      </w:r>
      <w:r w:rsidRPr="00514904">
        <w:rPr>
          <w:rStyle w:val="apple-converted-space"/>
          <w:rFonts w:ascii="Times New Roman" w:hAnsi="Times New Roman" w:cs="Times New Roman"/>
          <w:color w:val="000000"/>
          <w:sz w:val="28"/>
          <w:szCs w:val="28"/>
          <w:shd w:val="clear" w:color="auto" w:fill="FFFFFF" w:themeFill="background1"/>
        </w:rPr>
        <w:t> </w:t>
      </w:r>
      <w:r w:rsidRPr="00514904">
        <w:rPr>
          <w:rFonts w:ascii="Times New Roman" w:hAnsi="Times New Roman" w:cs="Times New Roman"/>
          <w:color w:val="000000"/>
          <w:sz w:val="28"/>
          <w:szCs w:val="28"/>
          <w:shd w:val="clear" w:color="auto" w:fill="FFFFFF" w:themeFill="background1"/>
        </w:rPr>
        <w:t>персонал, непосредственно принимающий участие в оказании платной услуги</w:t>
      </w:r>
      <w:r>
        <w:rPr>
          <w:rFonts w:ascii="Times New Roman" w:hAnsi="Times New Roman" w:cs="Times New Roman"/>
          <w:color w:val="000000"/>
          <w:sz w:val="28"/>
          <w:szCs w:val="28"/>
          <w:shd w:val="clear" w:color="auto" w:fill="FFFFFF" w:themeFill="background1"/>
        </w:rPr>
        <w:t xml:space="preserve"> </w:t>
      </w:r>
      <w:r>
        <w:rPr>
          <w:rFonts w:ascii="Times New Roman" w:hAnsi="Times New Roman" w:cs="Times New Roman"/>
          <w:color w:val="000000"/>
          <w:sz w:val="28"/>
          <w:szCs w:val="28"/>
          <w:shd w:val="clear" w:color="auto" w:fill="FFFFFF" w:themeFill="background1"/>
        </w:rPr>
        <w:t>(работы)</w:t>
      </w:r>
      <w:r w:rsidRPr="00514904">
        <w:rPr>
          <w:rFonts w:ascii="Times New Roman" w:hAnsi="Times New Roman" w:cs="Times New Roman"/>
          <w:color w:val="000000"/>
          <w:sz w:val="28"/>
          <w:szCs w:val="28"/>
          <w:shd w:val="clear" w:color="auto" w:fill="FFFFFF" w:themeFill="background1"/>
        </w:rPr>
        <w:t>;</w:t>
      </w:r>
    </w:p>
    <w:p w14:paraId="24EC65F1" w14:textId="6062AF08" w:rsidR="00D91F83" w:rsidRDefault="00D91F83" w:rsidP="00D91F83">
      <w:pPr>
        <w:shd w:val="clear" w:color="auto" w:fill="FFFFFF" w:themeFill="background1"/>
        <w:spacing w:after="0" w:line="240" w:lineRule="auto"/>
        <w:jc w:val="both"/>
        <w:rPr>
          <w:rFonts w:ascii="Times New Roman" w:hAnsi="Times New Roman" w:cs="Times New Roman"/>
          <w:color w:val="000000"/>
          <w:sz w:val="28"/>
          <w:szCs w:val="28"/>
          <w:shd w:val="clear" w:color="auto" w:fill="FFFFFF" w:themeFill="background1"/>
        </w:rPr>
      </w:pPr>
      <w:proofErr w:type="spellStart"/>
      <w:r w:rsidRPr="00D91F83">
        <w:rPr>
          <w:rFonts w:ascii="Times New Roman" w:hAnsi="Times New Roman" w:cs="Times New Roman"/>
          <w:i/>
          <w:iCs/>
          <w:color w:val="000000"/>
          <w:sz w:val="28"/>
          <w:szCs w:val="28"/>
          <w:shd w:val="clear" w:color="auto" w:fill="FFFFFF" w:themeFill="background1"/>
        </w:rPr>
        <w:t>Змз</w:t>
      </w:r>
      <w:proofErr w:type="spellEnd"/>
      <w:r w:rsidRPr="00514904">
        <w:rPr>
          <w:rFonts w:ascii="Times New Roman" w:hAnsi="Times New Roman" w:cs="Times New Roman"/>
          <w:color w:val="000000"/>
          <w:sz w:val="28"/>
          <w:szCs w:val="28"/>
          <w:shd w:val="clear" w:color="auto" w:fill="FFFFFF" w:themeFill="background1"/>
        </w:rPr>
        <w:t xml:space="preserve"> - затраты на приобретение материальных запасов, потребляемых в процессе оказания платной услуги</w:t>
      </w:r>
      <w:r>
        <w:rPr>
          <w:rFonts w:ascii="Times New Roman" w:hAnsi="Times New Roman" w:cs="Times New Roman"/>
          <w:color w:val="000000"/>
          <w:sz w:val="28"/>
          <w:szCs w:val="28"/>
          <w:shd w:val="clear" w:color="auto" w:fill="FFFFFF" w:themeFill="background1"/>
        </w:rPr>
        <w:t xml:space="preserve"> </w:t>
      </w:r>
      <w:r>
        <w:rPr>
          <w:rFonts w:ascii="Times New Roman" w:hAnsi="Times New Roman" w:cs="Times New Roman"/>
          <w:color w:val="000000"/>
          <w:sz w:val="28"/>
          <w:szCs w:val="28"/>
          <w:shd w:val="clear" w:color="auto" w:fill="FFFFFF" w:themeFill="background1"/>
        </w:rPr>
        <w:t>(работы)</w:t>
      </w:r>
      <w:r w:rsidRPr="00514904">
        <w:rPr>
          <w:rFonts w:ascii="Times New Roman" w:hAnsi="Times New Roman" w:cs="Times New Roman"/>
          <w:color w:val="000000"/>
          <w:sz w:val="28"/>
          <w:szCs w:val="28"/>
          <w:shd w:val="clear" w:color="auto" w:fill="FFFFFF" w:themeFill="background1"/>
        </w:rPr>
        <w:t>;</w:t>
      </w:r>
    </w:p>
    <w:p w14:paraId="1C0F8AB9" w14:textId="22FBA30C" w:rsidR="00D91F83" w:rsidRDefault="00D91F83" w:rsidP="00D91F83">
      <w:pPr>
        <w:shd w:val="clear" w:color="auto" w:fill="FFFFFF" w:themeFill="background1"/>
        <w:spacing w:after="0" w:line="240" w:lineRule="auto"/>
        <w:jc w:val="both"/>
        <w:rPr>
          <w:rFonts w:ascii="Times New Roman" w:hAnsi="Times New Roman" w:cs="Times New Roman"/>
          <w:color w:val="000000"/>
          <w:sz w:val="28"/>
          <w:szCs w:val="28"/>
          <w:shd w:val="clear" w:color="auto" w:fill="FFFFFF" w:themeFill="background1"/>
        </w:rPr>
      </w:pPr>
      <w:proofErr w:type="spellStart"/>
      <w:r w:rsidRPr="00D91F83">
        <w:rPr>
          <w:rFonts w:ascii="Times New Roman" w:hAnsi="Times New Roman" w:cs="Times New Roman"/>
          <w:i/>
          <w:iCs/>
          <w:color w:val="000000"/>
          <w:sz w:val="28"/>
          <w:szCs w:val="28"/>
          <w:shd w:val="clear" w:color="auto" w:fill="FFFFFF" w:themeFill="background1"/>
        </w:rPr>
        <w:t>Аусл</w:t>
      </w:r>
      <w:proofErr w:type="spellEnd"/>
      <w:r w:rsidRPr="00514904">
        <w:rPr>
          <w:rFonts w:ascii="Times New Roman" w:hAnsi="Times New Roman" w:cs="Times New Roman"/>
          <w:color w:val="000000"/>
          <w:sz w:val="28"/>
          <w:szCs w:val="28"/>
          <w:shd w:val="clear" w:color="auto" w:fill="FFFFFF" w:themeFill="background1"/>
        </w:rPr>
        <w:t xml:space="preserve"> - сумма начисленной амортизации оборудования, используемого при оказании платной услуги</w:t>
      </w:r>
      <w:r>
        <w:rPr>
          <w:rFonts w:ascii="Times New Roman" w:hAnsi="Times New Roman" w:cs="Times New Roman"/>
          <w:color w:val="000000"/>
          <w:sz w:val="28"/>
          <w:szCs w:val="28"/>
          <w:shd w:val="clear" w:color="auto" w:fill="FFFFFF" w:themeFill="background1"/>
        </w:rPr>
        <w:t xml:space="preserve"> </w:t>
      </w:r>
      <w:r>
        <w:rPr>
          <w:rFonts w:ascii="Times New Roman" w:hAnsi="Times New Roman" w:cs="Times New Roman"/>
          <w:color w:val="000000"/>
          <w:sz w:val="28"/>
          <w:szCs w:val="28"/>
          <w:shd w:val="clear" w:color="auto" w:fill="FFFFFF" w:themeFill="background1"/>
        </w:rPr>
        <w:t>(работы)</w:t>
      </w:r>
      <w:r w:rsidRPr="00514904">
        <w:rPr>
          <w:rFonts w:ascii="Times New Roman" w:hAnsi="Times New Roman" w:cs="Times New Roman"/>
          <w:color w:val="000000"/>
          <w:sz w:val="28"/>
          <w:szCs w:val="28"/>
          <w:shd w:val="clear" w:color="auto" w:fill="FFFFFF" w:themeFill="background1"/>
        </w:rPr>
        <w:t>;</w:t>
      </w:r>
    </w:p>
    <w:p w14:paraId="2563E0E4" w14:textId="15C42A86" w:rsidR="00D91F83" w:rsidRDefault="00D91F83" w:rsidP="00D91F83">
      <w:pPr>
        <w:spacing w:after="0" w:line="240" w:lineRule="auto"/>
        <w:jc w:val="both"/>
        <w:rPr>
          <w:rFonts w:ascii="Times New Roman" w:hAnsi="Times New Roman" w:cs="Times New Roman"/>
          <w:color w:val="000000"/>
          <w:sz w:val="28"/>
          <w:szCs w:val="28"/>
          <w:shd w:val="clear" w:color="auto" w:fill="FFFFFF" w:themeFill="background1"/>
        </w:rPr>
      </w:pPr>
      <w:proofErr w:type="spellStart"/>
      <w:r w:rsidRPr="00D91F83">
        <w:rPr>
          <w:rFonts w:ascii="Times New Roman" w:hAnsi="Times New Roman" w:cs="Times New Roman"/>
          <w:i/>
          <w:iCs/>
          <w:color w:val="000000"/>
          <w:sz w:val="28"/>
          <w:szCs w:val="28"/>
          <w:shd w:val="clear" w:color="auto" w:fill="FFFFFF" w:themeFill="background1"/>
        </w:rPr>
        <w:t>Зн</w:t>
      </w:r>
      <w:proofErr w:type="spellEnd"/>
      <w:r w:rsidRPr="00514904">
        <w:rPr>
          <w:rFonts w:ascii="Times New Roman" w:hAnsi="Times New Roman" w:cs="Times New Roman"/>
          <w:color w:val="000000"/>
          <w:sz w:val="28"/>
          <w:szCs w:val="28"/>
          <w:shd w:val="clear" w:color="auto" w:fill="FFFFFF" w:themeFill="background1"/>
        </w:rPr>
        <w:t xml:space="preserve"> - накладные затраты, относимые на стоимость платной услуги</w:t>
      </w:r>
      <w:r>
        <w:rPr>
          <w:rFonts w:ascii="Times New Roman" w:hAnsi="Times New Roman" w:cs="Times New Roman"/>
          <w:color w:val="000000"/>
          <w:sz w:val="28"/>
          <w:szCs w:val="28"/>
          <w:shd w:val="clear" w:color="auto" w:fill="FFFFFF" w:themeFill="background1"/>
        </w:rPr>
        <w:t xml:space="preserve"> </w:t>
      </w:r>
      <w:r>
        <w:rPr>
          <w:rFonts w:ascii="Times New Roman" w:hAnsi="Times New Roman" w:cs="Times New Roman"/>
          <w:color w:val="000000"/>
          <w:sz w:val="28"/>
          <w:szCs w:val="28"/>
          <w:shd w:val="clear" w:color="auto" w:fill="FFFFFF" w:themeFill="background1"/>
        </w:rPr>
        <w:t>(работы)</w:t>
      </w:r>
      <w:r>
        <w:rPr>
          <w:rFonts w:ascii="Times New Roman" w:hAnsi="Times New Roman" w:cs="Times New Roman"/>
          <w:color w:val="000000"/>
          <w:sz w:val="28"/>
          <w:szCs w:val="28"/>
          <w:shd w:val="clear" w:color="auto" w:fill="FFFFFF" w:themeFill="background1"/>
        </w:rPr>
        <w:t>;</w:t>
      </w:r>
    </w:p>
    <w:p w14:paraId="157C51EB" w14:textId="2D3C0A31" w:rsidR="005A19C7" w:rsidRPr="005A19C7" w:rsidRDefault="00D91F83" w:rsidP="00D91F83">
      <w:pPr>
        <w:spacing w:after="0" w:line="240" w:lineRule="auto"/>
        <w:jc w:val="both"/>
        <w:rPr>
          <w:rFonts w:ascii="Times New Roman" w:eastAsia="Times New Roman" w:hAnsi="Times New Roman" w:cs="Times New Roman"/>
          <w:kern w:val="0"/>
          <w:sz w:val="28"/>
          <w:szCs w:val="28"/>
          <w:lang w:eastAsia="ru-RU"/>
          <w14:ligatures w14:val="none"/>
        </w:rPr>
      </w:pPr>
      <w:r w:rsidRPr="00D91F83">
        <w:rPr>
          <w:rFonts w:ascii="Times New Roman" w:eastAsia="Times New Roman" w:hAnsi="Times New Roman" w:cs="Times New Roman"/>
          <w:i/>
          <w:iCs/>
          <w:kern w:val="0"/>
          <w:sz w:val="28"/>
          <w:szCs w:val="28"/>
          <w:lang w:eastAsia="ru-RU"/>
          <w14:ligatures w14:val="none"/>
        </w:rPr>
        <w:t>П</w:t>
      </w:r>
      <w:r w:rsidR="005A19C7" w:rsidRPr="005A19C7">
        <w:rPr>
          <w:rFonts w:ascii="Times New Roman" w:eastAsia="Times New Roman" w:hAnsi="Times New Roman" w:cs="Times New Roman"/>
          <w:kern w:val="0"/>
          <w:sz w:val="28"/>
          <w:szCs w:val="28"/>
          <w:lang w:eastAsia="ru-RU"/>
          <w14:ligatures w14:val="none"/>
        </w:rPr>
        <w:t> – расчетная прибыль.</w:t>
      </w:r>
    </w:p>
    <w:p w14:paraId="5D5F60B0"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p w14:paraId="2F0D223F" w14:textId="7928732C" w:rsidR="005A19C7" w:rsidRPr="005540EF" w:rsidRDefault="005A19C7" w:rsidP="005540EF">
      <w:pPr>
        <w:pStyle w:val="a5"/>
        <w:numPr>
          <w:ilvl w:val="0"/>
          <w:numId w:val="9"/>
        </w:numPr>
        <w:tabs>
          <w:tab w:val="left" w:pos="284"/>
        </w:tabs>
        <w:spacing w:after="0" w:line="240" w:lineRule="auto"/>
        <w:jc w:val="center"/>
        <w:rPr>
          <w:rFonts w:ascii="Times New Roman" w:eastAsia="Times New Roman" w:hAnsi="Times New Roman" w:cs="Times New Roman"/>
          <w:kern w:val="0"/>
          <w:sz w:val="28"/>
          <w:szCs w:val="28"/>
          <w:lang w:eastAsia="ru-RU"/>
          <w14:ligatures w14:val="none"/>
        </w:rPr>
      </w:pPr>
      <w:r w:rsidRPr="005540EF">
        <w:rPr>
          <w:rFonts w:ascii="Times New Roman" w:eastAsia="Times New Roman" w:hAnsi="Times New Roman" w:cs="Times New Roman"/>
          <w:kern w:val="0"/>
          <w:sz w:val="28"/>
          <w:szCs w:val="28"/>
          <w:lang w:eastAsia="ru-RU"/>
          <w14:ligatures w14:val="none"/>
        </w:rPr>
        <w:t>Расчет прямых затрат</w:t>
      </w:r>
    </w:p>
    <w:p w14:paraId="25E78A5A"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p w14:paraId="3EB372C4" w14:textId="735FC5DA" w:rsidR="005A19C7" w:rsidRPr="00D91F83" w:rsidRDefault="005A19C7" w:rsidP="00D91F83">
      <w:pPr>
        <w:pStyle w:val="a5"/>
        <w:numPr>
          <w:ilvl w:val="1"/>
          <w:numId w:val="9"/>
        </w:numPr>
        <w:tabs>
          <w:tab w:val="left" w:pos="993"/>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D91F83">
        <w:rPr>
          <w:rFonts w:ascii="Times New Roman" w:eastAsia="Times New Roman" w:hAnsi="Times New Roman" w:cs="Times New Roman"/>
          <w:kern w:val="0"/>
          <w:sz w:val="28"/>
          <w:szCs w:val="28"/>
          <w:lang w:eastAsia="ru-RU"/>
          <w14:ligatures w14:val="none"/>
        </w:rPr>
        <w:t>Затраты на основной персонал, непосредственно участвующий в процессе оказания платной услуги (работы) включают в себя:</w:t>
      </w:r>
    </w:p>
    <w:p w14:paraId="05469B67" w14:textId="77777777" w:rsidR="005A19C7" w:rsidRPr="005A19C7" w:rsidRDefault="005A19C7" w:rsidP="005401A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затраты на оплату труда и начисления на выплаты по оплате труда основного персонала;</w:t>
      </w:r>
    </w:p>
    <w:p w14:paraId="00C47BDD" w14:textId="77777777" w:rsidR="005A19C7" w:rsidRPr="005A19C7" w:rsidRDefault="005A19C7" w:rsidP="005401A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суммы вознаграждения сотрудников, привлекаемых по гражданско-правовым договорам.</w:t>
      </w:r>
    </w:p>
    <w:p w14:paraId="0CD07EAB" w14:textId="77777777" w:rsidR="005A19C7" w:rsidRPr="005A19C7" w:rsidRDefault="005A19C7" w:rsidP="00D91F83">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Затраты на оплату труда и обязательные страховые взносы по основному персоналу рассчитываются как произведение стоимости единицы времени оказания платной услуги (например, человеко-дня, человеко-часа) на количество единиц времени, необходимое для оказания платной услуги. Расчет проводится отдельно по каждому работнику учреждения, исполнителю по гражданско-правовому договору, участвующих в предоставлении соответствующей платной услуги (работы), и определяется по формуле:</w:t>
      </w:r>
    </w:p>
    <w:p w14:paraId="2563138B" w14:textId="1B1ED777" w:rsidR="005A19C7" w:rsidRPr="005A19C7" w:rsidRDefault="005A19C7" w:rsidP="00D91F83">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p w14:paraId="64F18DEA" w14:textId="5410BA4E" w:rsidR="005A19C7" w:rsidRDefault="005A19C7" w:rsidP="005A19C7">
      <w:pPr>
        <w:spacing w:after="0" w:line="240" w:lineRule="auto"/>
        <w:ind w:firstLine="567"/>
        <w:jc w:val="both"/>
        <w:rPr>
          <w:rFonts w:ascii="Times New Roman" w:eastAsia="Times New Roman" w:hAnsi="Times New Roman" w:cs="Times New Roman"/>
          <w:kern w:val="0"/>
          <w:sz w:val="28"/>
          <w:szCs w:val="28"/>
          <w:lang w:eastAsia="ru-RU"/>
          <w14:ligatures w14:val="none"/>
        </w:rPr>
      </w:pPr>
      <w:proofErr w:type="spellStart"/>
      <w:r w:rsidRPr="005A19C7">
        <w:rPr>
          <w:rFonts w:ascii="Times New Roman" w:eastAsia="Times New Roman" w:hAnsi="Times New Roman" w:cs="Times New Roman"/>
          <w:i/>
          <w:iCs/>
          <w:kern w:val="0"/>
          <w:sz w:val="28"/>
          <w:szCs w:val="28"/>
          <w:lang w:eastAsia="ru-RU"/>
          <w14:ligatures w14:val="none"/>
        </w:rPr>
        <w:t>З</w:t>
      </w:r>
      <w:r w:rsidR="00D91F83" w:rsidRPr="005A19C7">
        <w:rPr>
          <w:rFonts w:ascii="Times New Roman" w:eastAsia="Times New Roman" w:hAnsi="Times New Roman" w:cs="Times New Roman"/>
          <w:i/>
          <w:iCs/>
          <w:kern w:val="0"/>
          <w:sz w:val="28"/>
          <w:szCs w:val="28"/>
          <w:lang w:eastAsia="ru-RU"/>
          <w14:ligatures w14:val="none"/>
        </w:rPr>
        <w:t>оп</w:t>
      </w:r>
      <w:proofErr w:type="spellEnd"/>
      <w:r w:rsidRPr="005A19C7">
        <w:rPr>
          <w:rFonts w:ascii="Times New Roman" w:eastAsia="Times New Roman" w:hAnsi="Times New Roman" w:cs="Times New Roman"/>
          <w:i/>
          <w:iCs/>
          <w:kern w:val="0"/>
          <w:sz w:val="28"/>
          <w:szCs w:val="28"/>
          <w:lang w:eastAsia="ru-RU"/>
          <w14:ligatures w14:val="none"/>
        </w:rPr>
        <w:t xml:space="preserve"> = </w:t>
      </w:r>
      <w:proofErr w:type="spellStart"/>
      <w:r w:rsidRPr="005A19C7">
        <w:rPr>
          <w:rFonts w:ascii="Times New Roman" w:eastAsia="Times New Roman" w:hAnsi="Times New Roman" w:cs="Times New Roman"/>
          <w:i/>
          <w:iCs/>
          <w:kern w:val="0"/>
          <w:sz w:val="28"/>
          <w:szCs w:val="28"/>
          <w:lang w:eastAsia="ru-RU"/>
          <w14:ligatures w14:val="none"/>
        </w:rPr>
        <w:t>З</w:t>
      </w:r>
      <w:r w:rsidR="00D91F83" w:rsidRPr="005A19C7">
        <w:rPr>
          <w:rFonts w:ascii="Times New Roman" w:eastAsia="Times New Roman" w:hAnsi="Times New Roman" w:cs="Times New Roman"/>
          <w:i/>
          <w:iCs/>
          <w:kern w:val="0"/>
          <w:sz w:val="28"/>
          <w:szCs w:val="28"/>
          <w:lang w:eastAsia="ru-RU"/>
          <w14:ligatures w14:val="none"/>
        </w:rPr>
        <w:t>фот</w:t>
      </w:r>
      <w:proofErr w:type="spellEnd"/>
      <w:r w:rsidRPr="005A19C7">
        <w:rPr>
          <w:rFonts w:ascii="Times New Roman" w:eastAsia="Times New Roman" w:hAnsi="Times New Roman" w:cs="Times New Roman"/>
          <w:i/>
          <w:iCs/>
          <w:kern w:val="0"/>
          <w:sz w:val="28"/>
          <w:szCs w:val="28"/>
          <w:lang w:eastAsia="ru-RU"/>
          <w14:ligatures w14:val="none"/>
        </w:rPr>
        <w:t xml:space="preserve"> + </w:t>
      </w:r>
      <w:proofErr w:type="spellStart"/>
      <w:r w:rsidRPr="005A19C7">
        <w:rPr>
          <w:rFonts w:ascii="Times New Roman" w:eastAsia="Times New Roman" w:hAnsi="Times New Roman" w:cs="Times New Roman"/>
          <w:i/>
          <w:iCs/>
          <w:kern w:val="0"/>
          <w:sz w:val="28"/>
          <w:szCs w:val="28"/>
          <w:lang w:eastAsia="ru-RU"/>
          <w14:ligatures w14:val="none"/>
        </w:rPr>
        <w:t>З</w:t>
      </w:r>
      <w:r w:rsidR="00D91F83" w:rsidRPr="005A19C7">
        <w:rPr>
          <w:rFonts w:ascii="Times New Roman" w:eastAsia="Times New Roman" w:hAnsi="Times New Roman" w:cs="Times New Roman"/>
          <w:i/>
          <w:iCs/>
          <w:kern w:val="0"/>
          <w:sz w:val="28"/>
          <w:szCs w:val="28"/>
          <w:lang w:eastAsia="ru-RU"/>
          <w14:ligatures w14:val="none"/>
        </w:rPr>
        <w:t>вз</w:t>
      </w:r>
      <w:proofErr w:type="spellEnd"/>
      <w:r w:rsidRPr="005A19C7">
        <w:rPr>
          <w:rFonts w:ascii="Times New Roman" w:eastAsia="Times New Roman" w:hAnsi="Times New Roman" w:cs="Times New Roman"/>
          <w:i/>
          <w:iCs/>
          <w:kern w:val="0"/>
          <w:sz w:val="28"/>
          <w:szCs w:val="28"/>
          <w:lang w:eastAsia="ru-RU"/>
          <w14:ligatures w14:val="none"/>
        </w:rPr>
        <w:t>, </w:t>
      </w:r>
      <w:r w:rsidRPr="005A19C7">
        <w:rPr>
          <w:rFonts w:ascii="Times New Roman" w:eastAsia="Times New Roman" w:hAnsi="Times New Roman" w:cs="Times New Roman"/>
          <w:kern w:val="0"/>
          <w:sz w:val="28"/>
          <w:szCs w:val="28"/>
          <w:lang w:eastAsia="ru-RU"/>
          <w14:ligatures w14:val="none"/>
        </w:rPr>
        <w:t>при этом</w:t>
      </w:r>
    </w:p>
    <w:p w14:paraId="20C81EA6" w14:textId="77777777" w:rsidR="00D91F83" w:rsidRPr="005A19C7" w:rsidRDefault="00D91F83" w:rsidP="005A19C7">
      <w:pPr>
        <w:spacing w:after="0" w:line="240" w:lineRule="auto"/>
        <w:ind w:firstLine="567"/>
        <w:jc w:val="both"/>
        <w:rPr>
          <w:rFonts w:ascii="Times New Roman" w:eastAsia="Times New Roman" w:hAnsi="Times New Roman" w:cs="Times New Roman"/>
          <w:kern w:val="0"/>
          <w:sz w:val="28"/>
          <w:szCs w:val="28"/>
          <w:lang w:eastAsia="ru-RU"/>
          <w14:ligatures w14:val="none"/>
        </w:rPr>
      </w:pPr>
    </w:p>
    <w:p w14:paraId="12318A62" w14:textId="384AB982" w:rsidR="005A19C7" w:rsidRPr="005A19C7" w:rsidRDefault="005A19C7" w:rsidP="00D91F83">
      <w:pPr>
        <w:spacing w:after="0" w:line="240" w:lineRule="auto"/>
        <w:ind w:firstLine="567"/>
        <w:jc w:val="both"/>
        <w:rPr>
          <w:rFonts w:ascii="Times New Roman" w:eastAsia="Times New Roman" w:hAnsi="Times New Roman" w:cs="Times New Roman"/>
          <w:kern w:val="0"/>
          <w:sz w:val="28"/>
          <w:szCs w:val="28"/>
          <w:lang w:eastAsia="ru-RU"/>
          <w14:ligatures w14:val="none"/>
        </w:rPr>
      </w:pPr>
      <w:proofErr w:type="spellStart"/>
      <w:r w:rsidRPr="005A19C7">
        <w:rPr>
          <w:rFonts w:ascii="Times New Roman" w:eastAsia="Times New Roman" w:hAnsi="Times New Roman" w:cs="Times New Roman"/>
          <w:i/>
          <w:iCs/>
          <w:kern w:val="0"/>
          <w:sz w:val="28"/>
          <w:szCs w:val="28"/>
          <w:lang w:eastAsia="ru-RU"/>
          <w14:ligatures w14:val="none"/>
        </w:rPr>
        <w:t>З</w:t>
      </w:r>
      <w:r w:rsidR="00D91F83" w:rsidRPr="005A19C7">
        <w:rPr>
          <w:rFonts w:ascii="Times New Roman" w:eastAsia="Times New Roman" w:hAnsi="Times New Roman" w:cs="Times New Roman"/>
          <w:i/>
          <w:iCs/>
          <w:kern w:val="0"/>
          <w:sz w:val="28"/>
          <w:szCs w:val="28"/>
          <w:lang w:eastAsia="ru-RU"/>
          <w14:ligatures w14:val="none"/>
        </w:rPr>
        <w:t>фот</w:t>
      </w:r>
      <w:proofErr w:type="spellEnd"/>
      <w:r w:rsidR="00D91F83" w:rsidRPr="005A19C7">
        <w:rPr>
          <w:rFonts w:ascii="Times New Roman" w:eastAsia="Times New Roman" w:hAnsi="Times New Roman" w:cs="Times New Roman"/>
          <w:i/>
          <w:iCs/>
          <w:kern w:val="0"/>
          <w:sz w:val="28"/>
          <w:szCs w:val="28"/>
          <w:lang w:eastAsia="ru-RU"/>
          <w14:ligatures w14:val="none"/>
        </w:rPr>
        <w:t xml:space="preserve"> </w:t>
      </w:r>
      <w:r w:rsidRPr="005A19C7">
        <w:rPr>
          <w:rFonts w:ascii="Times New Roman" w:eastAsia="Times New Roman" w:hAnsi="Times New Roman" w:cs="Times New Roman"/>
          <w:i/>
          <w:iCs/>
          <w:kern w:val="0"/>
          <w:sz w:val="28"/>
          <w:szCs w:val="28"/>
          <w:lang w:eastAsia="ru-RU"/>
          <w14:ligatures w14:val="none"/>
        </w:rPr>
        <w:t>= SUM (</w:t>
      </w:r>
      <w:proofErr w:type="spellStart"/>
      <w:r w:rsidRPr="005A19C7">
        <w:rPr>
          <w:rFonts w:ascii="Times New Roman" w:eastAsia="Times New Roman" w:hAnsi="Times New Roman" w:cs="Times New Roman"/>
          <w:i/>
          <w:iCs/>
          <w:kern w:val="0"/>
          <w:sz w:val="28"/>
          <w:szCs w:val="28"/>
          <w:lang w:eastAsia="ru-RU"/>
          <w14:ligatures w14:val="none"/>
        </w:rPr>
        <w:t>ФОТ</w:t>
      </w:r>
      <w:r w:rsidR="00D91F83" w:rsidRPr="005A19C7">
        <w:rPr>
          <w:rFonts w:ascii="Times New Roman" w:eastAsia="Times New Roman" w:hAnsi="Times New Roman" w:cs="Times New Roman"/>
          <w:i/>
          <w:iCs/>
          <w:kern w:val="0"/>
          <w:sz w:val="28"/>
          <w:szCs w:val="28"/>
          <w:lang w:eastAsia="ru-RU"/>
          <w14:ligatures w14:val="none"/>
        </w:rPr>
        <w:t>ч</w:t>
      </w:r>
      <w:proofErr w:type="spellEnd"/>
      <w:r w:rsidRPr="005A19C7">
        <w:rPr>
          <w:rFonts w:ascii="Times New Roman" w:eastAsia="Times New Roman" w:hAnsi="Times New Roman" w:cs="Times New Roman"/>
          <w:i/>
          <w:iCs/>
          <w:kern w:val="0"/>
          <w:sz w:val="28"/>
          <w:szCs w:val="28"/>
          <w:lang w:eastAsia="ru-RU"/>
          <w14:ligatures w14:val="none"/>
        </w:rPr>
        <w:t> x </w:t>
      </w:r>
      <w:proofErr w:type="spellStart"/>
      <w:r w:rsidRPr="005A19C7">
        <w:rPr>
          <w:rFonts w:ascii="Times New Roman" w:eastAsia="Times New Roman" w:hAnsi="Times New Roman" w:cs="Times New Roman"/>
          <w:i/>
          <w:iCs/>
          <w:kern w:val="0"/>
          <w:sz w:val="28"/>
          <w:szCs w:val="28"/>
          <w:lang w:eastAsia="ru-RU"/>
          <w14:ligatures w14:val="none"/>
        </w:rPr>
        <w:t>Т</w:t>
      </w:r>
      <w:r w:rsidR="00D91F83" w:rsidRPr="005A19C7">
        <w:rPr>
          <w:rFonts w:ascii="Times New Roman" w:eastAsia="Times New Roman" w:hAnsi="Times New Roman" w:cs="Times New Roman"/>
          <w:i/>
          <w:iCs/>
          <w:kern w:val="0"/>
          <w:sz w:val="28"/>
          <w:szCs w:val="28"/>
          <w:lang w:eastAsia="ru-RU"/>
          <w14:ligatures w14:val="none"/>
        </w:rPr>
        <w:t>усл</w:t>
      </w:r>
      <w:proofErr w:type="spellEnd"/>
      <w:r w:rsidRPr="005A19C7">
        <w:rPr>
          <w:rFonts w:ascii="Times New Roman" w:eastAsia="Times New Roman" w:hAnsi="Times New Roman" w:cs="Times New Roman"/>
          <w:i/>
          <w:iCs/>
          <w:kern w:val="0"/>
          <w:sz w:val="28"/>
          <w:szCs w:val="28"/>
          <w:lang w:eastAsia="ru-RU"/>
          <w14:ligatures w14:val="none"/>
        </w:rPr>
        <w:t>)</w:t>
      </w:r>
    </w:p>
    <w:p w14:paraId="28F36187" w14:textId="4B5FF03D" w:rsidR="005A19C7" w:rsidRPr="005A19C7" w:rsidRDefault="005A19C7" w:rsidP="005A19C7">
      <w:pPr>
        <w:spacing w:after="0" w:line="240" w:lineRule="auto"/>
        <w:ind w:firstLine="567"/>
        <w:jc w:val="both"/>
        <w:rPr>
          <w:rFonts w:ascii="Times New Roman" w:eastAsia="Times New Roman" w:hAnsi="Times New Roman" w:cs="Times New Roman"/>
          <w:kern w:val="0"/>
          <w:sz w:val="28"/>
          <w:szCs w:val="28"/>
          <w:lang w:eastAsia="ru-RU"/>
          <w14:ligatures w14:val="none"/>
        </w:rPr>
      </w:pPr>
      <w:proofErr w:type="spellStart"/>
      <w:r w:rsidRPr="005A19C7">
        <w:rPr>
          <w:rFonts w:ascii="Times New Roman" w:eastAsia="Times New Roman" w:hAnsi="Times New Roman" w:cs="Times New Roman"/>
          <w:i/>
          <w:iCs/>
          <w:kern w:val="0"/>
          <w:sz w:val="28"/>
          <w:szCs w:val="28"/>
          <w:lang w:eastAsia="ru-RU"/>
          <w14:ligatures w14:val="none"/>
        </w:rPr>
        <w:t>З</w:t>
      </w:r>
      <w:r w:rsidR="00D91F83" w:rsidRPr="005A19C7">
        <w:rPr>
          <w:rFonts w:ascii="Times New Roman" w:eastAsia="Times New Roman" w:hAnsi="Times New Roman" w:cs="Times New Roman"/>
          <w:i/>
          <w:iCs/>
          <w:kern w:val="0"/>
          <w:sz w:val="28"/>
          <w:szCs w:val="28"/>
          <w:lang w:eastAsia="ru-RU"/>
          <w14:ligatures w14:val="none"/>
        </w:rPr>
        <w:t>вз</w:t>
      </w:r>
      <w:proofErr w:type="spellEnd"/>
      <w:r w:rsidRPr="005A19C7">
        <w:rPr>
          <w:rFonts w:ascii="Times New Roman" w:eastAsia="Times New Roman" w:hAnsi="Times New Roman" w:cs="Times New Roman"/>
          <w:i/>
          <w:iCs/>
          <w:kern w:val="0"/>
          <w:sz w:val="28"/>
          <w:szCs w:val="28"/>
          <w:lang w:eastAsia="ru-RU"/>
          <w14:ligatures w14:val="none"/>
        </w:rPr>
        <w:t> = SUM (</w:t>
      </w:r>
      <w:proofErr w:type="spellStart"/>
      <w:r w:rsidRPr="005A19C7">
        <w:rPr>
          <w:rFonts w:ascii="Times New Roman" w:eastAsia="Times New Roman" w:hAnsi="Times New Roman" w:cs="Times New Roman"/>
          <w:i/>
          <w:iCs/>
          <w:kern w:val="0"/>
          <w:sz w:val="28"/>
          <w:szCs w:val="28"/>
          <w:lang w:eastAsia="ru-RU"/>
          <w14:ligatures w14:val="none"/>
        </w:rPr>
        <w:t>ВЗ</w:t>
      </w:r>
      <w:r w:rsidR="00D91F83">
        <w:rPr>
          <w:rFonts w:ascii="Times New Roman" w:eastAsia="Times New Roman" w:hAnsi="Times New Roman" w:cs="Times New Roman"/>
          <w:i/>
          <w:iCs/>
          <w:kern w:val="0"/>
          <w:sz w:val="28"/>
          <w:szCs w:val="28"/>
          <w:lang w:eastAsia="ru-RU"/>
          <w14:ligatures w14:val="none"/>
        </w:rPr>
        <w:t>ч</w:t>
      </w:r>
      <w:proofErr w:type="spellEnd"/>
      <w:r w:rsidRPr="005A19C7">
        <w:rPr>
          <w:rFonts w:ascii="Times New Roman" w:eastAsia="Times New Roman" w:hAnsi="Times New Roman" w:cs="Times New Roman"/>
          <w:i/>
          <w:iCs/>
          <w:kern w:val="0"/>
          <w:sz w:val="28"/>
          <w:szCs w:val="28"/>
          <w:lang w:eastAsia="ru-RU"/>
          <w14:ligatures w14:val="none"/>
        </w:rPr>
        <w:t> x </w:t>
      </w:r>
      <w:proofErr w:type="spellStart"/>
      <w:r w:rsidRPr="005A19C7">
        <w:rPr>
          <w:rFonts w:ascii="Times New Roman" w:eastAsia="Times New Roman" w:hAnsi="Times New Roman" w:cs="Times New Roman"/>
          <w:i/>
          <w:iCs/>
          <w:kern w:val="0"/>
          <w:sz w:val="28"/>
          <w:szCs w:val="28"/>
          <w:lang w:eastAsia="ru-RU"/>
          <w14:ligatures w14:val="none"/>
        </w:rPr>
        <w:t>Т</w:t>
      </w:r>
      <w:r w:rsidR="00D91F83" w:rsidRPr="005A19C7">
        <w:rPr>
          <w:rFonts w:ascii="Times New Roman" w:eastAsia="Times New Roman" w:hAnsi="Times New Roman" w:cs="Times New Roman"/>
          <w:i/>
          <w:iCs/>
          <w:kern w:val="0"/>
          <w:sz w:val="28"/>
          <w:szCs w:val="28"/>
          <w:lang w:eastAsia="ru-RU"/>
          <w14:ligatures w14:val="none"/>
        </w:rPr>
        <w:t>усл</w:t>
      </w:r>
      <w:proofErr w:type="spellEnd"/>
      <w:r w:rsidRPr="005A19C7">
        <w:rPr>
          <w:rFonts w:ascii="Times New Roman" w:eastAsia="Times New Roman" w:hAnsi="Times New Roman" w:cs="Times New Roman"/>
          <w:i/>
          <w:iCs/>
          <w:kern w:val="0"/>
          <w:sz w:val="28"/>
          <w:szCs w:val="28"/>
          <w:lang w:eastAsia="ru-RU"/>
          <w14:ligatures w14:val="none"/>
        </w:rPr>
        <w:t>), </w:t>
      </w:r>
      <w:r w:rsidRPr="005A19C7">
        <w:rPr>
          <w:rFonts w:ascii="Times New Roman" w:eastAsia="Times New Roman" w:hAnsi="Times New Roman" w:cs="Times New Roman"/>
          <w:kern w:val="0"/>
          <w:sz w:val="28"/>
          <w:szCs w:val="28"/>
          <w:lang w:eastAsia="ru-RU"/>
          <w14:ligatures w14:val="none"/>
        </w:rPr>
        <w:t>где:</w:t>
      </w:r>
    </w:p>
    <w:p w14:paraId="1BF13C9B" w14:textId="74294B23" w:rsidR="005A19C7" w:rsidRPr="005A19C7" w:rsidRDefault="005A19C7" w:rsidP="005A19C7">
      <w:pPr>
        <w:spacing w:after="0" w:line="240" w:lineRule="auto"/>
        <w:ind w:firstLine="567"/>
        <w:jc w:val="both"/>
        <w:rPr>
          <w:rFonts w:ascii="Times New Roman" w:eastAsia="Times New Roman" w:hAnsi="Times New Roman" w:cs="Times New Roman"/>
          <w:kern w:val="0"/>
          <w:sz w:val="28"/>
          <w:szCs w:val="28"/>
          <w:lang w:eastAsia="ru-RU"/>
          <w14:ligatures w14:val="none"/>
        </w:rPr>
      </w:pPr>
    </w:p>
    <w:p w14:paraId="56796B6D" w14:textId="2E194A2E" w:rsidR="005A19C7" w:rsidRPr="005A19C7" w:rsidRDefault="005A19C7" w:rsidP="005A19C7">
      <w:pPr>
        <w:spacing w:after="0" w:line="240" w:lineRule="auto"/>
        <w:ind w:firstLine="567"/>
        <w:jc w:val="both"/>
        <w:rPr>
          <w:rFonts w:ascii="Times New Roman" w:eastAsia="Times New Roman" w:hAnsi="Times New Roman" w:cs="Times New Roman"/>
          <w:kern w:val="0"/>
          <w:sz w:val="28"/>
          <w:szCs w:val="28"/>
          <w:lang w:eastAsia="ru-RU"/>
          <w14:ligatures w14:val="none"/>
        </w:rPr>
      </w:pPr>
      <w:proofErr w:type="spellStart"/>
      <w:r w:rsidRPr="005A19C7">
        <w:rPr>
          <w:rFonts w:ascii="Times New Roman" w:eastAsia="Times New Roman" w:hAnsi="Times New Roman" w:cs="Times New Roman"/>
          <w:i/>
          <w:iCs/>
          <w:kern w:val="0"/>
          <w:sz w:val="28"/>
          <w:szCs w:val="28"/>
          <w:lang w:eastAsia="ru-RU"/>
          <w14:ligatures w14:val="none"/>
        </w:rPr>
        <w:t>З</w:t>
      </w:r>
      <w:r w:rsidR="00D91F83" w:rsidRPr="005A19C7">
        <w:rPr>
          <w:rFonts w:ascii="Times New Roman" w:eastAsia="Times New Roman" w:hAnsi="Times New Roman" w:cs="Times New Roman"/>
          <w:i/>
          <w:iCs/>
          <w:kern w:val="0"/>
          <w:sz w:val="28"/>
          <w:szCs w:val="28"/>
          <w:lang w:eastAsia="ru-RU"/>
          <w14:ligatures w14:val="none"/>
        </w:rPr>
        <w:t>оп</w:t>
      </w:r>
      <w:proofErr w:type="spellEnd"/>
      <w:r w:rsidR="00D91F83">
        <w:rPr>
          <w:rFonts w:ascii="Times New Roman" w:eastAsia="Times New Roman" w:hAnsi="Times New Roman" w:cs="Times New Roman"/>
          <w:i/>
          <w:iCs/>
          <w:kern w:val="0"/>
          <w:sz w:val="28"/>
          <w:szCs w:val="28"/>
          <w:lang w:eastAsia="ru-RU"/>
          <w14:ligatures w14:val="none"/>
        </w:rPr>
        <w:t xml:space="preserve"> –</w:t>
      </w:r>
      <w:r w:rsidRPr="005A19C7">
        <w:rPr>
          <w:rFonts w:ascii="Times New Roman" w:eastAsia="Times New Roman" w:hAnsi="Times New Roman" w:cs="Times New Roman"/>
          <w:i/>
          <w:iCs/>
          <w:kern w:val="0"/>
          <w:sz w:val="28"/>
          <w:szCs w:val="28"/>
          <w:lang w:eastAsia="ru-RU"/>
          <w14:ligatures w14:val="none"/>
        </w:rPr>
        <w:t> </w:t>
      </w:r>
      <w:r w:rsidRPr="005A19C7">
        <w:rPr>
          <w:rFonts w:ascii="Times New Roman" w:eastAsia="Times New Roman" w:hAnsi="Times New Roman" w:cs="Times New Roman"/>
          <w:kern w:val="0"/>
          <w:sz w:val="28"/>
          <w:szCs w:val="28"/>
          <w:lang w:eastAsia="ru-RU"/>
          <w14:ligatures w14:val="none"/>
        </w:rPr>
        <w:t>затраты на основной персонал;</w:t>
      </w:r>
    </w:p>
    <w:p w14:paraId="7A9CCCC8" w14:textId="00E52E08" w:rsidR="005A19C7" w:rsidRPr="005A19C7" w:rsidRDefault="005A19C7" w:rsidP="00D91F83">
      <w:pPr>
        <w:spacing w:after="0" w:line="240" w:lineRule="auto"/>
        <w:ind w:firstLine="567"/>
        <w:jc w:val="both"/>
        <w:rPr>
          <w:rFonts w:ascii="Times New Roman" w:eastAsia="Times New Roman" w:hAnsi="Times New Roman" w:cs="Times New Roman"/>
          <w:kern w:val="0"/>
          <w:sz w:val="28"/>
          <w:szCs w:val="28"/>
          <w:lang w:eastAsia="ru-RU"/>
          <w14:ligatures w14:val="none"/>
        </w:rPr>
      </w:pPr>
      <w:proofErr w:type="spellStart"/>
      <w:r w:rsidRPr="005A19C7">
        <w:rPr>
          <w:rFonts w:ascii="Times New Roman" w:eastAsia="Times New Roman" w:hAnsi="Times New Roman" w:cs="Times New Roman"/>
          <w:i/>
          <w:iCs/>
          <w:kern w:val="0"/>
          <w:sz w:val="28"/>
          <w:szCs w:val="28"/>
          <w:lang w:eastAsia="ru-RU"/>
          <w14:ligatures w14:val="none"/>
        </w:rPr>
        <w:t>З</w:t>
      </w:r>
      <w:r w:rsidR="00D91F83" w:rsidRPr="005A19C7">
        <w:rPr>
          <w:rFonts w:ascii="Times New Roman" w:eastAsia="Times New Roman" w:hAnsi="Times New Roman" w:cs="Times New Roman"/>
          <w:i/>
          <w:iCs/>
          <w:kern w:val="0"/>
          <w:sz w:val="28"/>
          <w:szCs w:val="28"/>
          <w:lang w:eastAsia="ru-RU"/>
          <w14:ligatures w14:val="none"/>
        </w:rPr>
        <w:t>фот</w:t>
      </w:r>
      <w:proofErr w:type="spellEnd"/>
      <w:r w:rsidR="00D91F83" w:rsidRPr="005A19C7">
        <w:rPr>
          <w:rFonts w:ascii="Times New Roman" w:eastAsia="Times New Roman" w:hAnsi="Times New Roman" w:cs="Times New Roman"/>
          <w:i/>
          <w:iCs/>
          <w:kern w:val="0"/>
          <w:sz w:val="28"/>
          <w:szCs w:val="28"/>
          <w:lang w:eastAsia="ru-RU"/>
          <w14:ligatures w14:val="none"/>
        </w:rPr>
        <w:t xml:space="preserve"> </w:t>
      </w:r>
      <w:r w:rsidR="00D91F83">
        <w:rPr>
          <w:rFonts w:ascii="Times New Roman" w:eastAsia="Times New Roman" w:hAnsi="Times New Roman" w:cs="Times New Roman"/>
          <w:i/>
          <w:iCs/>
          <w:kern w:val="0"/>
          <w:sz w:val="28"/>
          <w:szCs w:val="28"/>
          <w:lang w:eastAsia="ru-RU"/>
          <w14:ligatures w14:val="none"/>
        </w:rPr>
        <w:t>–</w:t>
      </w:r>
      <w:r w:rsidRPr="005A19C7">
        <w:rPr>
          <w:rFonts w:ascii="Times New Roman" w:eastAsia="Times New Roman" w:hAnsi="Times New Roman" w:cs="Times New Roman"/>
          <w:i/>
          <w:iCs/>
          <w:kern w:val="0"/>
          <w:sz w:val="28"/>
          <w:szCs w:val="28"/>
          <w:lang w:eastAsia="ru-RU"/>
          <w14:ligatures w14:val="none"/>
        </w:rPr>
        <w:t> </w:t>
      </w:r>
      <w:r w:rsidRPr="005A19C7">
        <w:rPr>
          <w:rFonts w:ascii="Times New Roman" w:eastAsia="Times New Roman" w:hAnsi="Times New Roman" w:cs="Times New Roman"/>
          <w:kern w:val="0"/>
          <w:sz w:val="28"/>
          <w:szCs w:val="28"/>
          <w:lang w:eastAsia="ru-RU"/>
          <w14:ligatures w14:val="none"/>
        </w:rPr>
        <w:t>затраты на фонд оплаты труда основного персонала;</w:t>
      </w:r>
    </w:p>
    <w:p w14:paraId="40F162AC" w14:textId="7DC03AB9" w:rsidR="005A19C7" w:rsidRPr="005A19C7" w:rsidRDefault="005A19C7" w:rsidP="005A19C7">
      <w:pPr>
        <w:spacing w:after="0" w:line="240" w:lineRule="auto"/>
        <w:ind w:firstLine="567"/>
        <w:jc w:val="both"/>
        <w:rPr>
          <w:rFonts w:ascii="Times New Roman" w:eastAsia="Times New Roman" w:hAnsi="Times New Roman" w:cs="Times New Roman"/>
          <w:kern w:val="0"/>
          <w:sz w:val="28"/>
          <w:szCs w:val="28"/>
          <w:lang w:eastAsia="ru-RU"/>
          <w14:ligatures w14:val="none"/>
        </w:rPr>
      </w:pPr>
      <w:proofErr w:type="spellStart"/>
      <w:r w:rsidRPr="005A19C7">
        <w:rPr>
          <w:rFonts w:ascii="Times New Roman" w:eastAsia="Times New Roman" w:hAnsi="Times New Roman" w:cs="Times New Roman"/>
          <w:i/>
          <w:iCs/>
          <w:kern w:val="0"/>
          <w:sz w:val="28"/>
          <w:szCs w:val="28"/>
          <w:lang w:eastAsia="ru-RU"/>
          <w14:ligatures w14:val="none"/>
        </w:rPr>
        <w:t>З</w:t>
      </w:r>
      <w:r w:rsidR="00D91F83" w:rsidRPr="005A19C7">
        <w:rPr>
          <w:rFonts w:ascii="Times New Roman" w:eastAsia="Times New Roman" w:hAnsi="Times New Roman" w:cs="Times New Roman"/>
          <w:i/>
          <w:iCs/>
          <w:kern w:val="0"/>
          <w:sz w:val="28"/>
          <w:szCs w:val="28"/>
          <w:lang w:eastAsia="ru-RU"/>
          <w14:ligatures w14:val="none"/>
        </w:rPr>
        <w:t>вз</w:t>
      </w:r>
      <w:proofErr w:type="spellEnd"/>
      <w:r w:rsidR="00D91F83" w:rsidRPr="005A19C7">
        <w:rPr>
          <w:rFonts w:ascii="Times New Roman" w:eastAsia="Times New Roman" w:hAnsi="Times New Roman" w:cs="Times New Roman"/>
          <w:i/>
          <w:iCs/>
          <w:kern w:val="0"/>
          <w:sz w:val="28"/>
          <w:szCs w:val="28"/>
          <w:lang w:eastAsia="ru-RU"/>
          <w14:ligatures w14:val="none"/>
        </w:rPr>
        <w:t xml:space="preserve"> </w:t>
      </w:r>
      <w:r w:rsidR="00D91F83">
        <w:rPr>
          <w:rFonts w:ascii="Times New Roman" w:eastAsia="Times New Roman" w:hAnsi="Times New Roman" w:cs="Times New Roman"/>
          <w:i/>
          <w:iCs/>
          <w:kern w:val="0"/>
          <w:sz w:val="28"/>
          <w:szCs w:val="28"/>
          <w:lang w:eastAsia="ru-RU"/>
          <w14:ligatures w14:val="none"/>
        </w:rPr>
        <w:t>–</w:t>
      </w:r>
      <w:r w:rsidRPr="005A19C7">
        <w:rPr>
          <w:rFonts w:ascii="Times New Roman" w:eastAsia="Times New Roman" w:hAnsi="Times New Roman" w:cs="Times New Roman"/>
          <w:i/>
          <w:iCs/>
          <w:kern w:val="0"/>
          <w:sz w:val="28"/>
          <w:szCs w:val="28"/>
          <w:lang w:eastAsia="ru-RU"/>
          <w14:ligatures w14:val="none"/>
        </w:rPr>
        <w:t> </w:t>
      </w:r>
      <w:r w:rsidRPr="005A19C7">
        <w:rPr>
          <w:rFonts w:ascii="Times New Roman" w:eastAsia="Times New Roman" w:hAnsi="Times New Roman" w:cs="Times New Roman"/>
          <w:kern w:val="0"/>
          <w:sz w:val="28"/>
          <w:szCs w:val="28"/>
          <w:lang w:eastAsia="ru-RU"/>
          <w14:ligatures w14:val="none"/>
        </w:rPr>
        <w:t>затраты на обязательные страховые взносы по основному персоналу;</w:t>
      </w:r>
    </w:p>
    <w:p w14:paraId="27DAA85B" w14:textId="77777777" w:rsidR="00D91F83" w:rsidRPr="005A19C7" w:rsidRDefault="00D91F83" w:rsidP="00D91F83">
      <w:pPr>
        <w:spacing w:after="0" w:line="240" w:lineRule="auto"/>
        <w:ind w:firstLine="567"/>
        <w:jc w:val="both"/>
        <w:rPr>
          <w:rFonts w:ascii="Times New Roman" w:eastAsia="Times New Roman" w:hAnsi="Times New Roman" w:cs="Times New Roman"/>
          <w:kern w:val="0"/>
          <w:sz w:val="28"/>
          <w:szCs w:val="28"/>
          <w:lang w:eastAsia="ru-RU"/>
          <w14:ligatures w14:val="none"/>
        </w:rPr>
      </w:pPr>
      <w:proofErr w:type="spellStart"/>
      <w:r w:rsidRPr="005A19C7">
        <w:rPr>
          <w:rFonts w:ascii="Times New Roman" w:eastAsia="Times New Roman" w:hAnsi="Times New Roman" w:cs="Times New Roman"/>
          <w:i/>
          <w:iCs/>
          <w:kern w:val="0"/>
          <w:sz w:val="28"/>
          <w:szCs w:val="28"/>
          <w:lang w:eastAsia="ru-RU"/>
          <w14:ligatures w14:val="none"/>
        </w:rPr>
        <w:t>ФОТч</w:t>
      </w:r>
      <w:proofErr w:type="spellEnd"/>
      <w:r>
        <w:rPr>
          <w:rFonts w:ascii="Times New Roman" w:eastAsia="Times New Roman" w:hAnsi="Times New Roman" w:cs="Times New Roman"/>
          <w:i/>
          <w:iCs/>
          <w:kern w:val="0"/>
          <w:sz w:val="28"/>
          <w:szCs w:val="28"/>
          <w:lang w:eastAsia="ru-RU"/>
          <w14:ligatures w14:val="none"/>
        </w:rPr>
        <w:t xml:space="preserve"> –</w:t>
      </w:r>
      <w:r w:rsidRPr="005A19C7">
        <w:rPr>
          <w:rFonts w:ascii="Times New Roman" w:eastAsia="Times New Roman" w:hAnsi="Times New Roman" w:cs="Times New Roman"/>
          <w:i/>
          <w:iCs/>
          <w:kern w:val="0"/>
          <w:sz w:val="28"/>
          <w:szCs w:val="28"/>
          <w:lang w:eastAsia="ru-RU"/>
          <w14:ligatures w14:val="none"/>
        </w:rPr>
        <w:t> </w:t>
      </w:r>
      <w:r w:rsidRPr="005A19C7">
        <w:rPr>
          <w:rFonts w:ascii="Times New Roman" w:eastAsia="Times New Roman" w:hAnsi="Times New Roman" w:cs="Times New Roman"/>
          <w:kern w:val="0"/>
          <w:sz w:val="28"/>
          <w:szCs w:val="28"/>
          <w:lang w:eastAsia="ru-RU"/>
          <w14:ligatures w14:val="none"/>
        </w:rPr>
        <w:t>фонд оплаты труда основного персонала на единицу времени</w:t>
      </w:r>
    </w:p>
    <w:p w14:paraId="7E891550" w14:textId="77777777" w:rsidR="00D91F83" w:rsidRDefault="00D91F83" w:rsidP="00D91F83">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оказания платной услуги (работы);</w:t>
      </w:r>
    </w:p>
    <w:p w14:paraId="39AB621B" w14:textId="55090A5A" w:rsidR="005A19C7" w:rsidRPr="005A19C7" w:rsidRDefault="005A19C7" w:rsidP="005A19C7">
      <w:pPr>
        <w:spacing w:after="0" w:line="240" w:lineRule="auto"/>
        <w:ind w:firstLine="567"/>
        <w:jc w:val="both"/>
        <w:rPr>
          <w:rFonts w:ascii="Times New Roman" w:eastAsia="Times New Roman" w:hAnsi="Times New Roman" w:cs="Times New Roman"/>
          <w:kern w:val="0"/>
          <w:sz w:val="28"/>
          <w:szCs w:val="28"/>
          <w:lang w:eastAsia="ru-RU"/>
          <w14:ligatures w14:val="none"/>
        </w:rPr>
      </w:pPr>
      <w:proofErr w:type="spellStart"/>
      <w:r w:rsidRPr="005A19C7">
        <w:rPr>
          <w:rFonts w:ascii="Times New Roman" w:eastAsia="Times New Roman" w:hAnsi="Times New Roman" w:cs="Times New Roman"/>
          <w:i/>
          <w:iCs/>
          <w:kern w:val="0"/>
          <w:sz w:val="28"/>
          <w:szCs w:val="28"/>
          <w:lang w:eastAsia="ru-RU"/>
          <w14:ligatures w14:val="none"/>
        </w:rPr>
        <w:t>Т</w:t>
      </w:r>
      <w:r w:rsidR="00D91F83" w:rsidRPr="005A19C7">
        <w:rPr>
          <w:rFonts w:ascii="Times New Roman" w:eastAsia="Times New Roman" w:hAnsi="Times New Roman" w:cs="Times New Roman"/>
          <w:i/>
          <w:iCs/>
          <w:kern w:val="0"/>
          <w:sz w:val="28"/>
          <w:szCs w:val="28"/>
          <w:lang w:eastAsia="ru-RU"/>
          <w14:ligatures w14:val="none"/>
        </w:rPr>
        <w:t>усл</w:t>
      </w:r>
      <w:proofErr w:type="spellEnd"/>
      <w:r w:rsidR="00D91F83">
        <w:rPr>
          <w:rFonts w:ascii="Times New Roman" w:eastAsia="Times New Roman" w:hAnsi="Times New Roman" w:cs="Times New Roman"/>
          <w:i/>
          <w:iCs/>
          <w:kern w:val="0"/>
          <w:sz w:val="28"/>
          <w:szCs w:val="28"/>
          <w:lang w:eastAsia="ru-RU"/>
          <w14:ligatures w14:val="none"/>
        </w:rPr>
        <w:t>–</w:t>
      </w:r>
      <w:r w:rsidRPr="005A19C7">
        <w:rPr>
          <w:rFonts w:ascii="Times New Roman" w:eastAsia="Times New Roman" w:hAnsi="Times New Roman" w:cs="Times New Roman"/>
          <w:i/>
          <w:iCs/>
          <w:kern w:val="0"/>
          <w:sz w:val="28"/>
          <w:szCs w:val="28"/>
          <w:lang w:eastAsia="ru-RU"/>
          <w14:ligatures w14:val="none"/>
        </w:rPr>
        <w:t> </w:t>
      </w:r>
      <w:r w:rsidRPr="005A19C7">
        <w:rPr>
          <w:rFonts w:ascii="Times New Roman" w:eastAsia="Times New Roman" w:hAnsi="Times New Roman" w:cs="Times New Roman"/>
          <w:kern w:val="0"/>
          <w:sz w:val="28"/>
          <w:szCs w:val="28"/>
          <w:lang w:eastAsia="ru-RU"/>
          <w14:ligatures w14:val="none"/>
        </w:rPr>
        <w:t>норма времени на оказание услуги (выполнение работы),</w:t>
      </w:r>
      <w:r w:rsidR="00D91F83">
        <w:rPr>
          <w:rFonts w:ascii="Times New Roman" w:eastAsia="Times New Roman" w:hAnsi="Times New Roman" w:cs="Times New Roman"/>
          <w:kern w:val="0"/>
          <w:sz w:val="28"/>
          <w:szCs w:val="28"/>
          <w:lang w:eastAsia="ru-RU"/>
          <w14:ligatures w14:val="none"/>
        </w:rPr>
        <w:t xml:space="preserve"> з</w:t>
      </w:r>
      <w:r w:rsidRPr="005A19C7">
        <w:rPr>
          <w:rFonts w:ascii="Times New Roman" w:eastAsia="Times New Roman" w:hAnsi="Times New Roman" w:cs="Times New Roman"/>
          <w:kern w:val="0"/>
          <w:sz w:val="28"/>
          <w:szCs w:val="28"/>
          <w:lang w:eastAsia="ru-RU"/>
          <w14:ligatures w14:val="none"/>
        </w:rPr>
        <w:t>атрачиваемого основным персоналом на оказание услуги (выполнение работы);</w:t>
      </w:r>
    </w:p>
    <w:p w14:paraId="7EDF89E9" w14:textId="77777777" w:rsidR="005A19C7" w:rsidRPr="005A19C7" w:rsidRDefault="005A19C7" w:rsidP="005A19C7">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i/>
          <w:iCs/>
          <w:kern w:val="0"/>
          <w:sz w:val="28"/>
          <w:szCs w:val="28"/>
          <w:lang w:eastAsia="ru-RU"/>
          <w14:ligatures w14:val="none"/>
        </w:rPr>
        <w:t> </w:t>
      </w:r>
    </w:p>
    <w:p w14:paraId="16C19002" w14:textId="4605E9D1" w:rsidR="005A19C7" w:rsidRPr="005A19C7" w:rsidRDefault="005A19C7" w:rsidP="00D91F83">
      <w:pPr>
        <w:spacing w:after="0" w:line="240" w:lineRule="auto"/>
        <w:ind w:firstLine="567"/>
        <w:jc w:val="both"/>
        <w:rPr>
          <w:rFonts w:ascii="Times New Roman" w:eastAsia="Times New Roman" w:hAnsi="Times New Roman" w:cs="Times New Roman"/>
          <w:kern w:val="0"/>
          <w:sz w:val="28"/>
          <w:szCs w:val="28"/>
          <w:lang w:eastAsia="ru-RU"/>
          <w14:ligatures w14:val="none"/>
        </w:rPr>
      </w:pPr>
      <w:proofErr w:type="spellStart"/>
      <w:r w:rsidRPr="005A19C7">
        <w:rPr>
          <w:rFonts w:ascii="Times New Roman" w:eastAsia="Times New Roman" w:hAnsi="Times New Roman" w:cs="Times New Roman"/>
          <w:i/>
          <w:iCs/>
          <w:kern w:val="0"/>
          <w:sz w:val="28"/>
          <w:szCs w:val="28"/>
          <w:lang w:eastAsia="ru-RU"/>
          <w14:ligatures w14:val="none"/>
        </w:rPr>
        <w:lastRenderedPageBreak/>
        <w:t>ВЗ</w:t>
      </w:r>
      <w:r w:rsidR="00D91F83">
        <w:rPr>
          <w:rFonts w:ascii="Times New Roman" w:eastAsia="Times New Roman" w:hAnsi="Times New Roman" w:cs="Times New Roman"/>
          <w:i/>
          <w:iCs/>
          <w:kern w:val="0"/>
          <w:sz w:val="28"/>
          <w:szCs w:val="28"/>
          <w:lang w:eastAsia="ru-RU"/>
          <w14:ligatures w14:val="none"/>
        </w:rPr>
        <w:t>ч</w:t>
      </w:r>
      <w:proofErr w:type="spellEnd"/>
      <w:r w:rsidRPr="005A19C7">
        <w:rPr>
          <w:rFonts w:ascii="Times New Roman" w:eastAsia="Times New Roman" w:hAnsi="Times New Roman" w:cs="Times New Roman"/>
          <w:kern w:val="0"/>
          <w:sz w:val="28"/>
          <w:szCs w:val="28"/>
          <w:lang w:eastAsia="ru-RU"/>
          <w14:ligatures w14:val="none"/>
        </w:rPr>
        <w:t> </w:t>
      </w:r>
      <w:r w:rsidR="00D91F83">
        <w:rPr>
          <w:rFonts w:ascii="Times New Roman" w:eastAsia="Times New Roman" w:hAnsi="Times New Roman" w:cs="Times New Roman"/>
          <w:kern w:val="0"/>
          <w:sz w:val="28"/>
          <w:szCs w:val="28"/>
          <w:lang w:eastAsia="ru-RU"/>
          <w14:ligatures w14:val="none"/>
        </w:rPr>
        <w:t>–</w:t>
      </w:r>
      <w:r w:rsidRPr="005A19C7">
        <w:rPr>
          <w:rFonts w:ascii="Times New Roman" w:eastAsia="Times New Roman" w:hAnsi="Times New Roman" w:cs="Times New Roman"/>
          <w:kern w:val="0"/>
          <w:sz w:val="28"/>
          <w:szCs w:val="28"/>
          <w:lang w:eastAsia="ru-RU"/>
          <w14:ligatures w14:val="none"/>
        </w:rPr>
        <w:t xml:space="preserve"> обязательные страховые взносы по основному персоналу на единицу</w:t>
      </w:r>
      <w:r w:rsidR="00D91F83">
        <w:rPr>
          <w:rFonts w:ascii="Times New Roman" w:eastAsia="Times New Roman" w:hAnsi="Times New Roman" w:cs="Times New Roman"/>
          <w:kern w:val="0"/>
          <w:sz w:val="28"/>
          <w:szCs w:val="28"/>
          <w:lang w:eastAsia="ru-RU"/>
          <w14:ligatures w14:val="none"/>
        </w:rPr>
        <w:t xml:space="preserve"> </w:t>
      </w:r>
      <w:r w:rsidRPr="005A19C7">
        <w:rPr>
          <w:rFonts w:ascii="Times New Roman" w:eastAsia="Times New Roman" w:hAnsi="Times New Roman" w:cs="Times New Roman"/>
          <w:kern w:val="0"/>
          <w:sz w:val="28"/>
          <w:szCs w:val="28"/>
          <w:lang w:eastAsia="ru-RU"/>
          <w14:ligatures w14:val="none"/>
        </w:rPr>
        <w:t>времени оказания платной услуги (работы).</w:t>
      </w:r>
    </w:p>
    <w:p w14:paraId="1ABE66E8"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p w14:paraId="157EA561" w14:textId="77777777" w:rsidR="005A19C7" w:rsidRPr="005A19C7" w:rsidRDefault="005A19C7" w:rsidP="00D91F83">
      <w:pPr>
        <w:spacing w:after="0" w:line="240" w:lineRule="auto"/>
        <w:ind w:firstLine="567"/>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Форма расчета затрат на оплату труда основного персонала приводится в </w:t>
      </w:r>
      <w:hyperlink r:id="rId7" w:anchor="Par182" w:history="1">
        <w:r w:rsidRPr="005A19C7">
          <w:rPr>
            <w:rFonts w:ascii="Times New Roman" w:eastAsia="Times New Roman" w:hAnsi="Times New Roman" w:cs="Times New Roman"/>
            <w:color w:val="000000"/>
            <w:kern w:val="0"/>
            <w:sz w:val="28"/>
            <w:szCs w:val="28"/>
            <w:u w:val="single"/>
            <w:lang w:eastAsia="ru-RU"/>
            <w14:ligatures w14:val="none"/>
          </w:rPr>
          <w:t>таблице </w:t>
        </w:r>
      </w:hyperlink>
      <w:r w:rsidRPr="005A19C7">
        <w:rPr>
          <w:rFonts w:ascii="Times New Roman" w:eastAsia="Times New Roman" w:hAnsi="Times New Roman" w:cs="Times New Roman"/>
          <w:kern w:val="0"/>
          <w:sz w:val="28"/>
          <w:szCs w:val="28"/>
          <w:lang w:eastAsia="ru-RU"/>
          <w14:ligatures w14:val="none"/>
        </w:rPr>
        <w:t>1.</w:t>
      </w:r>
    </w:p>
    <w:p w14:paraId="369B3E93"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p w14:paraId="1EE6CCD3" w14:textId="77777777" w:rsidR="00D91F83" w:rsidRDefault="00D91F83" w:rsidP="005A19C7">
      <w:pPr>
        <w:spacing w:after="0" w:line="240" w:lineRule="auto"/>
        <w:jc w:val="right"/>
        <w:rPr>
          <w:rFonts w:ascii="Times New Roman" w:eastAsia="Times New Roman" w:hAnsi="Times New Roman" w:cs="Times New Roman"/>
          <w:kern w:val="0"/>
          <w:sz w:val="28"/>
          <w:szCs w:val="28"/>
          <w:lang w:eastAsia="ru-RU"/>
          <w14:ligatures w14:val="none"/>
        </w:rPr>
      </w:pPr>
    </w:p>
    <w:p w14:paraId="6A6616F1" w14:textId="77777777" w:rsidR="00D91F83" w:rsidRDefault="00D91F83" w:rsidP="005A19C7">
      <w:pPr>
        <w:spacing w:after="0" w:line="240" w:lineRule="auto"/>
        <w:jc w:val="right"/>
        <w:rPr>
          <w:rFonts w:ascii="Times New Roman" w:eastAsia="Times New Roman" w:hAnsi="Times New Roman" w:cs="Times New Roman"/>
          <w:kern w:val="0"/>
          <w:sz w:val="28"/>
          <w:szCs w:val="28"/>
          <w:lang w:eastAsia="ru-RU"/>
          <w14:ligatures w14:val="none"/>
        </w:rPr>
      </w:pPr>
    </w:p>
    <w:p w14:paraId="172ABE81" w14:textId="77777777" w:rsidR="00D91F83" w:rsidRDefault="00D91F83" w:rsidP="005A19C7">
      <w:pPr>
        <w:spacing w:after="0" w:line="240" w:lineRule="auto"/>
        <w:jc w:val="right"/>
        <w:rPr>
          <w:rFonts w:ascii="Times New Roman" w:eastAsia="Times New Roman" w:hAnsi="Times New Roman" w:cs="Times New Roman"/>
          <w:kern w:val="0"/>
          <w:sz w:val="28"/>
          <w:szCs w:val="28"/>
          <w:lang w:eastAsia="ru-RU"/>
          <w14:ligatures w14:val="none"/>
        </w:rPr>
      </w:pPr>
    </w:p>
    <w:p w14:paraId="3BCFA297" w14:textId="77777777" w:rsidR="00D91F83" w:rsidRDefault="00D91F83" w:rsidP="005A19C7">
      <w:pPr>
        <w:spacing w:after="0" w:line="240" w:lineRule="auto"/>
        <w:jc w:val="right"/>
        <w:rPr>
          <w:rFonts w:ascii="Times New Roman" w:eastAsia="Times New Roman" w:hAnsi="Times New Roman" w:cs="Times New Roman"/>
          <w:kern w:val="0"/>
          <w:sz w:val="28"/>
          <w:szCs w:val="28"/>
          <w:lang w:eastAsia="ru-RU"/>
          <w14:ligatures w14:val="none"/>
        </w:rPr>
      </w:pPr>
    </w:p>
    <w:p w14:paraId="5AFA947F" w14:textId="77777777" w:rsidR="00D91F83" w:rsidRDefault="00D91F83" w:rsidP="005A19C7">
      <w:pPr>
        <w:spacing w:after="0" w:line="240" w:lineRule="auto"/>
        <w:jc w:val="right"/>
        <w:rPr>
          <w:rFonts w:ascii="Times New Roman" w:eastAsia="Times New Roman" w:hAnsi="Times New Roman" w:cs="Times New Roman"/>
          <w:kern w:val="0"/>
          <w:sz w:val="28"/>
          <w:szCs w:val="28"/>
          <w:lang w:eastAsia="ru-RU"/>
          <w14:ligatures w14:val="none"/>
        </w:rPr>
      </w:pPr>
    </w:p>
    <w:p w14:paraId="0E0678C7" w14:textId="77777777" w:rsidR="00D91F83" w:rsidRDefault="00D91F83" w:rsidP="005A19C7">
      <w:pPr>
        <w:spacing w:after="0" w:line="240" w:lineRule="auto"/>
        <w:jc w:val="right"/>
        <w:rPr>
          <w:rFonts w:ascii="Times New Roman" w:eastAsia="Times New Roman" w:hAnsi="Times New Roman" w:cs="Times New Roman"/>
          <w:kern w:val="0"/>
          <w:sz w:val="28"/>
          <w:szCs w:val="28"/>
          <w:lang w:eastAsia="ru-RU"/>
          <w14:ligatures w14:val="none"/>
        </w:rPr>
      </w:pPr>
    </w:p>
    <w:p w14:paraId="19F00CC9" w14:textId="77777777" w:rsidR="00D91F83" w:rsidRDefault="00D91F83" w:rsidP="005A19C7">
      <w:pPr>
        <w:spacing w:after="0" w:line="240" w:lineRule="auto"/>
        <w:jc w:val="right"/>
        <w:rPr>
          <w:rFonts w:ascii="Times New Roman" w:eastAsia="Times New Roman" w:hAnsi="Times New Roman" w:cs="Times New Roman"/>
          <w:kern w:val="0"/>
          <w:sz w:val="28"/>
          <w:szCs w:val="28"/>
          <w:lang w:eastAsia="ru-RU"/>
          <w14:ligatures w14:val="none"/>
        </w:rPr>
      </w:pPr>
    </w:p>
    <w:p w14:paraId="618854C7" w14:textId="77777777" w:rsidR="00D91F83" w:rsidRDefault="00D91F83" w:rsidP="005A19C7">
      <w:pPr>
        <w:spacing w:after="0" w:line="240" w:lineRule="auto"/>
        <w:jc w:val="right"/>
        <w:rPr>
          <w:rFonts w:ascii="Times New Roman" w:eastAsia="Times New Roman" w:hAnsi="Times New Roman" w:cs="Times New Roman"/>
          <w:kern w:val="0"/>
          <w:sz w:val="28"/>
          <w:szCs w:val="28"/>
          <w:lang w:eastAsia="ru-RU"/>
          <w14:ligatures w14:val="none"/>
        </w:rPr>
      </w:pPr>
    </w:p>
    <w:p w14:paraId="383ED676" w14:textId="77777777" w:rsidR="00D91F83" w:rsidRDefault="00D91F83" w:rsidP="005A19C7">
      <w:pPr>
        <w:spacing w:after="0" w:line="240" w:lineRule="auto"/>
        <w:jc w:val="right"/>
        <w:rPr>
          <w:rFonts w:ascii="Times New Roman" w:eastAsia="Times New Roman" w:hAnsi="Times New Roman" w:cs="Times New Roman"/>
          <w:kern w:val="0"/>
          <w:sz w:val="28"/>
          <w:szCs w:val="28"/>
          <w:lang w:eastAsia="ru-RU"/>
          <w14:ligatures w14:val="none"/>
        </w:rPr>
      </w:pPr>
    </w:p>
    <w:p w14:paraId="3195E407" w14:textId="77777777" w:rsidR="00D91F83" w:rsidRDefault="00D91F83" w:rsidP="005A19C7">
      <w:pPr>
        <w:spacing w:after="0" w:line="240" w:lineRule="auto"/>
        <w:jc w:val="right"/>
        <w:rPr>
          <w:rFonts w:ascii="Times New Roman" w:eastAsia="Times New Roman" w:hAnsi="Times New Roman" w:cs="Times New Roman"/>
          <w:kern w:val="0"/>
          <w:sz w:val="28"/>
          <w:szCs w:val="28"/>
          <w:lang w:eastAsia="ru-RU"/>
          <w14:ligatures w14:val="none"/>
        </w:rPr>
      </w:pPr>
    </w:p>
    <w:p w14:paraId="2FCC5BC1" w14:textId="77777777" w:rsidR="00D91F83" w:rsidRDefault="00D91F83" w:rsidP="005A19C7">
      <w:pPr>
        <w:spacing w:after="0" w:line="240" w:lineRule="auto"/>
        <w:jc w:val="right"/>
        <w:rPr>
          <w:rFonts w:ascii="Times New Roman" w:eastAsia="Times New Roman" w:hAnsi="Times New Roman" w:cs="Times New Roman"/>
          <w:kern w:val="0"/>
          <w:sz w:val="28"/>
          <w:szCs w:val="28"/>
          <w:lang w:eastAsia="ru-RU"/>
          <w14:ligatures w14:val="none"/>
        </w:rPr>
      </w:pPr>
    </w:p>
    <w:p w14:paraId="7602600C" w14:textId="77777777" w:rsidR="00D91F83" w:rsidRDefault="00D91F83" w:rsidP="005A19C7">
      <w:pPr>
        <w:spacing w:after="0" w:line="240" w:lineRule="auto"/>
        <w:jc w:val="right"/>
        <w:rPr>
          <w:rFonts w:ascii="Times New Roman" w:eastAsia="Times New Roman" w:hAnsi="Times New Roman" w:cs="Times New Roman"/>
          <w:kern w:val="0"/>
          <w:sz w:val="28"/>
          <w:szCs w:val="28"/>
          <w:lang w:eastAsia="ru-RU"/>
          <w14:ligatures w14:val="none"/>
        </w:rPr>
      </w:pPr>
    </w:p>
    <w:p w14:paraId="26E1AC2B" w14:textId="77777777" w:rsidR="00D91F83" w:rsidRDefault="00D91F83" w:rsidP="005A19C7">
      <w:pPr>
        <w:spacing w:after="0" w:line="240" w:lineRule="auto"/>
        <w:jc w:val="right"/>
        <w:rPr>
          <w:rFonts w:ascii="Times New Roman" w:eastAsia="Times New Roman" w:hAnsi="Times New Roman" w:cs="Times New Roman"/>
          <w:kern w:val="0"/>
          <w:sz w:val="28"/>
          <w:szCs w:val="28"/>
          <w:lang w:eastAsia="ru-RU"/>
          <w14:ligatures w14:val="none"/>
        </w:rPr>
      </w:pPr>
    </w:p>
    <w:p w14:paraId="41331C4C" w14:textId="77777777" w:rsidR="00D91F83" w:rsidRDefault="00D91F83" w:rsidP="005A19C7">
      <w:pPr>
        <w:spacing w:after="0" w:line="240" w:lineRule="auto"/>
        <w:jc w:val="right"/>
        <w:rPr>
          <w:rFonts w:ascii="Times New Roman" w:eastAsia="Times New Roman" w:hAnsi="Times New Roman" w:cs="Times New Roman"/>
          <w:kern w:val="0"/>
          <w:sz w:val="28"/>
          <w:szCs w:val="28"/>
          <w:lang w:eastAsia="ru-RU"/>
          <w14:ligatures w14:val="none"/>
        </w:rPr>
      </w:pPr>
    </w:p>
    <w:p w14:paraId="59D33476" w14:textId="77777777" w:rsidR="00D91F83" w:rsidRDefault="00D91F83" w:rsidP="005A19C7">
      <w:pPr>
        <w:spacing w:after="0" w:line="240" w:lineRule="auto"/>
        <w:jc w:val="right"/>
        <w:rPr>
          <w:rFonts w:ascii="Times New Roman" w:eastAsia="Times New Roman" w:hAnsi="Times New Roman" w:cs="Times New Roman"/>
          <w:kern w:val="0"/>
          <w:sz w:val="28"/>
          <w:szCs w:val="28"/>
          <w:lang w:eastAsia="ru-RU"/>
          <w14:ligatures w14:val="none"/>
        </w:rPr>
      </w:pPr>
    </w:p>
    <w:p w14:paraId="3F08BD85" w14:textId="77777777" w:rsidR="00D91F83" w:rsidRDefault="00D91F83" w:rsidP="005A19C7">
      <w:pPr>
        <w:spacing w:after="0" w:line="240" w:lineRule="auto"/>
        <w:jc w:val="right"/>
        <w:rPr>
          <w:rFonts w:ascii="Times New Roman" w:eastAsia="Times New Roman" w:hAnsi="Times New Roman" w:cs="Times New Roman"/>
          <w:kern w:val="0"/>
          <w:sz w:val="28"/>
          <w:szCs w:val="28"/>
          <w:lang w:eastAsia="ru-RU"/>
          <w14:ligatures w14:val="none"/>
        </w:rPr>
      </w:pPr>
    </w:p>
    <w:p w14:paraId="46C64C13" w14:textId="77777777" w:rsidR="00D91F83" w:rsidRDefault="00D91F83" w:rsidP="005A19C7">
      <w:pPr>
        <w:spacing w:after="0" w:line="240" w:lineRule="auto"/>
        <w:jc w:val="right"/>
        <w:rPr>
          <w:rFonts w:ascii="Times New Roman" w:eastAsia="Times New Roman" w:hAnsi="Times New Roman" w:cs="Times New Roman"/>
          <w:kern w:val="0"/>
          <w:sz w:val="28"/>
          <w:szCs w:val="28"/>
          <w:lang w:eastAsia="ru-RU"/>
          <w14:ligatures w14:val="none"/>
        </w:rPr>
      </w:pPr>
    </w:p>
    <w:p w14:paraId="720DAA0F" w14:textId="77777777" w:rsidR="00D91F83" w:rsidRDefault="00D91F83" w:rsidP="005A19C7">
      <w:pPr>
        <w:spacing w:after="0" w:line="240" w:lineRule="auto"/>
        <w:jc w:val="right"/>
        <w:rPr>
          <w:rFonts w:ascii="Times New Roman" w:eastAsia="Times New Roman" w:hAnsi="Times New Roman" w:cs="Times New Roman"/>
          <w:kern w:val="0"/>
          <w:sz w:val="28"/>
          <w:szCs w:val="28"/>
          <w:lang w:eastAsia="ru-RU"/>
          <w14:ligatures w14:val="none"/>
        </w:rPr>
      </w:pPr>
    </w:p>
    <w:p w14:paraId="2D5D08CC" w14:textId="77777777" w:rsidR="00D91F83" w:rsidRDefault="00D91F83" w:rsidP="005A19C7">
      <w:pPr>
        <w:spacing w:after="0" w:line="240" w:lineRule="auto"/>
        <w:jc w:val="right"/>
        <w:rPr>
          <w:rFonts w:ascii="Times New Roman" w:eastAsia="Times New Roman" w:hAnsi="Times New Roman" w:cs="Times New Roman"/>
          <w:kern w:val="0"/>
          <w:sz w:val="28"/>
          <w:szCs w:val="28"/>
          <w:lang w:eastAsia="ru-RU"/>
          <w14:ligatures w14:val="none"/>
        </w:rPr>
      </w:pPr>
    </w:p>
    <w:p w14:paraId="2E511F88" w14:textId="77777777" w:rsidR="00D91F83" w:rsidRDefault="00D91F83" w:rsidP="005A19C7">
      <w:pPr>
        <w:spacing w:after="0" w:line="240" w:lineRule="auto"/>
        <w:jc w:val="right"/>
        <w:rPr>
          <w:rFonts w:ascii="Times New Roman" w:eastAsia="Times New Roman" w:hAnsi="Times New Roman" w:cs="Times New Roman"/>
          <w:kern w:val="0"/>
          <w:sz w:val="28"/>
          <w:szCs w:val="28"/>
          <w:lang w:eastAsia="ru-RU"/>
          <w14:ligatures w14:val="none"/>
        </w:rPr>
      </w:pPr>
    </w:p>
    <w:p w14:paraId="45EF7A89" w14:textId="77777777" w:rsidR="00D91F83" w:rsidRDefault="00D91F83" w:rsidP="005A19C7">
      <w:pPr>
        <w:spacing w:after="0" w:line="240" w:lineRule="auto"/>
        <w:jc w:val="right"/>
        <w:rPr>
          <w:rFonts w:ascii="Times New Roman" w:eastAsia="Times New Roman" w:hAnsi="Times New Roman" w:cs="Times New Roman"/>
          <w:kern w:val="0"/>
          <w:sz w:val="28"/>
          <w:szCs w:val="28"/>
          <w:lang w:eastAsia="ru-RU"/>
          <w14:ligatures w14:val="none"/>
        </w:rPr>
      </w:pPr>
    </w:p>
    <w:p w14:paraId="26503E85" w14:textId="77777777" w:rsidR="00D91F83" w:rsidRDefault="00D91F83" w:rsidP="005A19C7">
      <w:pPr>
        <w:spacing w:after="0" w:line="240" w:lineRule="auto"/>
        <w:jc w:val="right"/>
        <w:rPr>
          <w:rFonts w:ascii="Times New Roman" w:eastAsia="Times New Roman" w:hAnsi="Times New Roman" w:cs="Times New Roman"/>
          <w:kern w:val="0"/>
          <w:sz w:val="28"/>
          <w:szCs w:val="28"/>
          <w:lang w:eastAsia="ru-RU"/>
          <w14:ligatures w14:val="none"/>
        </w:rPr>
      </w:pPr>
    </w:p>
    <w:p w14:paraId="64561589" w14:textId="77777777" w:rsidR="00D91F83" w:rsidRDefault="00D91F83" w:rsidP="005A19C7">
      <w:pPr>
        <w:spacing w:after="0" w:line="240" w:lineRule="auto"/>
        <w:jc w:val="right"/>
        <w:rPr>
          <w:rFonts w:ascii="Times New Roman" w:eastAsia="Times New Roman" w:hAnsi="Times New Roman" w:cs="Times New Roman"/>
          <w:kern w:val="0"/>
          <w:sz w:val="28"/>
          <w:szCs w:val="28"/>
          <w:lang w:eastAsia="ru-RU"/>
          <w14:ligatures w14:val="none"/>
        </w:rPr>
      </w:pPr>
    </w:p>
    <w:p w14:paraId="6C82582B" w14:textId="77777777" w:rsidR="00D91F83" w:rsidRDefault="00D91F83" w:rsidP="005A19C7">
      <w:pPr>
        <w:spacing w:after="0" w:line="240" w:lineRule="auto"/>
        <w:jc w:val="right"/>
        <w:rPr>
          <w:rFonts w:ascii="Times New Roman" w:eastAsia="Times New Roman" w:hAnsi="Times New Roman" w:cs="Times New Roman"/>
          <w:kern w:val="0"/>
          <w:sz w:val="28"/>
          <w:szCs w:val="28"/>
          <w:lang w:eastAsia="ru-RU"/>
          <w14:ligatures w14:val="none"/>
        </w:rPr>
      </w:pPr>
    </w:p>
    <w:p w14:paraId="64E5085A" w14:textId="77777777" w:rsidR="00D91F83" w:rsidRDefault="00D91F83" w:rsidP="005A19C7">
      <w:pPr>
        <w:spacing w:after="0" w:line="240" w:lineRule="auto"/>
        <w:jc w:val="right"/>
        <w:rPr>
          <w:rFonts w:ascii="Times New Roman" w:eastAsia="Times New Roman" w:hAnsi="Times New Roman" w:cs="Times New Roman"/>
          <w:kern w:val="0"/>
          <w:sz w:val="28"/>
          <w:szCs w:val="28"/>
          <w:lang w:eastAsia="ru-RU"/>
          <w14:ligatures w14:val="none"/>
        </w:rPr>
      </w:pPr>
    </w:p>
    <w:p w14:paraId="26091EB9" w14:textId="77777777" w:rsidR="00D91F83" w:rsidRDefault="00D91F83" w:rsidP="005A19C7">
      <w:pPr>
        <w:spacing w:after="0" w:line="240" w:lineRule="auto"/>
        <w:jc w:val="right"/>
        <w:rPr>
          <w:rFonts w:ascii="Times New Roman" w:eastAsia="Times New Roman" w:hAnsi="Times New Roman" w:cs="Times New Roman"/>
          <w:kern w:val="0"/>
          <w:sz w:val="28"/>
          <w:szCs w:val="28"/>
          <w:lang w:eastAsia="ru-RU"/>
          <w14:ligatures w14:val="none"/>
        </w:rPr>
      </w:pPr>
    </w:p>
    <w:p w14:paraId="77D5BF93" w14:textId="77777777" w:rsidR="00D91F83" w:rsidRDefault="00D91F83" w:rsidP="005A19C7">
      <w:pPr>
        <w:spacing w:after="0" w:line="240" w:lineRule="auto"/>
        <w:jc w:val="right"/>
        <w:rPr>
          <w:rFonts w:ascii="Times New Roman" w:eastAsia="Times New Roman" w:hAnsi="Times New Roman" w:cs="Times New Roman"/>
          <w:kern w:val="0"/>
          <w:sz w:val="28"/>
          <w:szCs w:val="28"/>
          <w:lang w:eastAsia="ru-RU"/>
          <w14:ligatures w14:val="none"/>
        </w:rPr>
      </w:pPr>
    </w:p>
    <w:p w14:paraId="0C56952B" w14:textId="77777777" w:rsidR="00D91F83" w:rsidRDefault="00D91F83" w:rsidP="005A19C7">
      <w:pPr>
        <w:spacing w:after="0" w:line="240" w:lineRule="auto"/>
        <w:jc w:val="right"/>
        <w:rPr>
          <w:rFonts w:ascii="Times New Roman" w:eastAsia="Times New Roman" w:hAnsi="Times New Roman" w:cs="Times New Roman"/>
          <w:kern w:val="0"/>
          <w:sz w:val="28"/>
          <w:szCs w:val="28"/>
          <w:lang w:eastAsia="ru-RU"/>
          <w14:ligatures w14:val="none"/>
        </w:rPr>
      </w:pPr>
    </w:p>
    <w:p w14:paraId="12957B31" w14:textId="77777777" w:rsidR="00D91F83" w:rsidRDefault="00D91F83" w:rsidP="005A19C7">
      <w:pPr>
        <w:spacing w:after="0" w:line="240" w:lineRule="auto"/>
        <w:jc w:val="right"/>
        <w:rPr>
          <w:rFonts w:ascii="Times New Roman" w:eastAsia="Times New Roman" w:hAnsi="Times New Roman" w:cs="Times New Roman"/>
          <w:kern w:val="0"/>
          <w:sz w:val="28"/>
          <w:szCs w:val="28"/>
          <w:lang w:eastAsia="ru-RU"/>
          <w14:ligatures w14:val="none"/>
        </w:rPr>
      </w:pPr>
    </w:p>
    <w:p w14:paraId="25C329B9" w14:textId="77777777" w:rsidR="00D91F83" w:rsidRDefault="00D91F83" w:rsidP="005A19C7">
      <w:pPr>
        <w:spacing w:after="0" w:line="240" w:lineRule="auto"/>
        <w:jc w:val="right"/>
        <w:rPr>
          <w:rFonts w:ascii="Times New Roman" w:eastAsia="Times New Roman" w:hAnsi="Times New Roman" w:cs="Times New Roman"/>
          <w:kern w:val="0"/>
          <w:sz w:val="28"/>
          <w:szCs w:val="28"/>
          <w:lang w:eastAsia="ru-RU"/>
          <w14:ligatures w14:val="none"/>
        </w:rPr>
      </w:pPr>
    </w:p>
    <w:p w14:paraId="4CFC659F" w14:textId="77777777" w:rsidR="00D91F83" w:rsidRDefault="00D91F83" w:rsidP="005A19C7">
      <w:pPr>
        <w:spacing w:after="0" w:line="240" w:lineRule="auto"/>
        <w:jc w:val="right"/>
        <w:rPr>
          <w:rFonts w:ascii="Times New Roman" w:eastAsia="Times New Roman" w:hAnsi="Times New Roman" w:cs="Times New Roman"/>
          <w:kern w:val="0"/>
          <w:sz w:val="28"/>
          <w:szCs w:val="28"/>
          <w:lang w:eastAsia="ru-RU"/>
          <w14:ligatures w14:val="none"/>
        </w:rPr>
      </w:pPr>
    </w:p>
    <w:p w14:paraId="0FDDA938" w14:textId="77777777" w:rsidR="00D91F83" w:rsidRDefault="00D91F83" w:rsidP="005A19C7">
      <w:pPr>
        <w:spacing w:after="0" w:line="240" w:lineRule="auto"/>
        <w:jc w:val="right"/>
        <w:rPr>
          <w:rFonts w:ascii="Times New Roman" w:eastAsia="Times New Roman" w:hAnsi="Times New Roman" w:cs="Times New Roman"/>
          <w:kern w:val="0"/>
          <w:sz w:val="28"/>
          <w:szCs w:val="28"/>
          <w:lang w:eastAsia="ru-RU"/>
          <w14:ligatures w14:val="none"/>
        </w:rPr>
      </w:pPr>
    </w:p>
    <w:p w14:paraId="476FBA8B" w14:textId="77777777" w:rsidR="00D91F83" w:rsidRDefault="00D91F83" w:rsidP="005A19C7">
      <w:pPr>
        <w:spacing w:after="0" w:line="240" w:lineRule="auto"/>
        <w:jc w:val="right"/>
        <w:rPr>
          <w:rFonts w:ascii="Times New Roman" w:eastAsia="Times New Roman" w:hAnsi="Times New Roman" w:cs="Times New Roman"/>
          <w:kern w:val="0"/>
          <w:sz w:val="28"/>
          <w:szCs w:val="28"/>
          <w:lang w:eastAsia="ru-RU"/>
          <w14:ligatures w14:val="none"/>
        </w:rPr>
      </w:pPr>
    </w:p>
    <w:p w14:paraId="507126B0" w14:textId="77777777" w:rsidR="00D91F83" w:rsidRDefault="00D91F83" w:rsidP="005A19C7">
      <w:pPr>
        <w:spacing w:after="0" w:line="240" w:lineRule="auto"/>
        <w:jc w:val="right"/>
        <w:rPr>
          <w:rFonts w:ascii="Times New Roman" w:eastAsia="Times New Roman" w:hAnsi="Times New Roman" w:cs="Times New Roman"/>
          <w:kern w:val="0"/>
          <w:sz w:val="28"/>
          <w:szCs w:val="28"/>
          <w:lang w:eastAsia="ru-RU"/>
          <w14:ligatures w14:val="none"/>
        </w:rPr>
      </w:pPr>
    </w:p>
    <w:p w14:paraId="57C22395" w14:textId="77777777" w:rsidR="00D91F83" w:rsidRDefault="00D91F83" w:rsidP="005A19C7">
      <w:pPr>
        <w:spacing w:after="0" w:line="240" w:lineRule="auto"/>
        <w:jc w:val="right"/>
        <w:rPr>
          <w:rFonts w:ascii="Times New Roman" w:eastAsia="Times New Roman" w:hAnsi="Times New Roman" w:cs="Times New Roman"/>
          <w:kern w:val="0"/>
          <w:sz w:val="28"/>
          <w:szCs w:val="28"/>
          <w:lang w:eastAsia="ru-RU"/>
          <w14:ligatures w14:val="none"/>
        </w:rPr>
      </w:pPr>
    </w:p>
    <w:p w14:paraId="0AFF6C55" w14:textId="77777777" w:rsidR="00D91F83" w:rsidRDefault="00D91F83" w:rsidP="005A19C7">
      <w:pPr>
        <w:spacing w:after="0" w:line="240" w:lineRule="auto"/>
        <w:jc w:val="right"/>
        <w:rPr>
          <w:rFonts w:ascii="Times New Roman" w:eastAsia="Times New Roman" w:hAnsi="Times New Roman" w:cs="Times New Roman"/>
          <w:kern w:val="0"/>
          <w:sz w:val="28"/>
          <w:szCs w:val="28"/>
          <w:lang w:eastAsia="ru-RU"/>
          <w14:ligatures w14:val="none"/>
        </w:rPr>
      </w:pPr>
    </w:p>
    <w:p w14:paraId="06704C01" w14:textId="77777777" w:rsidR="00D91F83" w:rsidRDefault="00D91F83" w:rsidP="005A19C7">
      <w:pPr>
        <w:spacing w:after="0" w:line="240" w:lineRule="auto"/>
        <w:jc w:val="right"/>
        <w:rPr>
          <w:rFonts w:ascii="Times New Roman" w:eastAsia="Times New Roman" w:hAnsi="Times New Roman" w:cs="Times New Roman"/>
          <w:kern w:val="0"/>
          <w:sz w:val="28"/>
          <w:szCs w:val="28"/>
          <w:lang w:eastAsia="ru-RU"/>
          <w14:ligatures w14:val="none"/>
        </w:rPr>
      </w:pPr>
    </w:p>
    <w:p w14:paraId="0418AAF8" w14:textId="77777777" w:rsidR="00D91F83" w:rsidRDefault="00D91F83" w:rsidP="005A19C7">
      <w:pPr>
        <w:spacing w:after="0" w:line="240" w:lineRule="auto"/>
        <w:jc w:val="right"/>
        <w:rPr>
          <w:rFonts w:ascii="Times New Roman" w:eastAsia="Times New Roman" w:hAnsi="Times New Roman" w:cs="Times New Roman"/>
          <w:kern w:val="0"/>
          <w:sz w:val="28"/>
          <w:szCs w:val="28"/>
          <w:lang w:eastAsia="ru-RU"/>
          <w14:ligatures w14:val="none"/>
        </w:rPr>
      </w:pPr>
    </w:p>
    <w:p w14:paraId="236992AF" w14:textId="77777777" w:rsidR="00D91F83" w:rsidRDefault="00D91F83" w:rsidP="005A19C7">
      <w:pPr>
        <w:spacing w:after="0" w:line="240" w:lineRule="auto"/>
        <w:jc w:val="right"/>
        <w:rPr>
          <w:rFonts w:ascii="Times New Roman" w:eastAsia="Times New Roman" w:hAnsi="Times New Roman" w:cs="Times New Roman"/>
          <w:kern w:val="0"/>
          <w:sz w:val="28"/>
          <w:szCs w:val="28"/>
          <w:lang w:eastAsia="ru-RU"/>
          <w14:ligatures w14:val="none"/>
        </w:rPr>
      </w:pPr>
    </w:p>
    <w:p w14:paraId="6C593C08" w14:textId="77777777" w:rsidR="00D91F83" w:rsidRDefault="00D91F83" w:rsidP="005A19C7">
      <w:pPr>
        <w:spacing w:after="0" w:line="240" w:lineRule="auto"/>
        <w:jc w:val="right"/>
        <w:rPr>
          <w:rFonts w:ascii="Times New Roman" w:eastAsia="Times New Roman" w:hAnsi="Times New Roman" w:cs="Times New Roman"/>
          <w:kern w:val="0"/>
          <w:sz w:val="28"/>
          <w:szCs w:val="28"/>
          <w:lang w:eastAsia="ru-RU"/>
          <w14:ligatures w14:val="none"/>
        </w:rPr>
        <w:sectPr w:rsidR="00D91F83">
          <w:pgSz w:w="11906" w:h="16838"/>
          <w:pgMar w:top="1134" w:right="850" w:bottom="1134" w:left="1701" w:header="708" w:footer="708" w:gutter="0"/>
          <w:cols w:space="708"/>
          <w:docGrid w:linePitch="360"/>
        </w:sectPr>
      </w:pPr>
    </w:p>
    <w:p w14:paraId="7CBC5A0D" w14:textId="242CF900" w:rsidR="005A19C7" w:rsidRPr="005A19C7" w:rsidRDefault="005A19C7" w:rsidP="005A19C7">
      <w:pPr>
        <w:spacing w:after="0" w:line="240" w:lineRule="auto"/>
        <w:jc w:val="right"/>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lastRenderedPageBreak/>
        <w:t>Таблица 1</w:t>
      </w:r>
    </w:p>
    <w:p w14:paraId="60D79DF4"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p w14:paraId="4AD395F2" w14:textId="77777777" w:rsidR="005A19C7" w:rsidRPr="005A19C7" w:rsidRDefault="005A19C7" w:rsidP="00D91F83">
      <w:pPr>
        <w:spacing w:after="0" w:line="240" w:lineRule="auto"/>
        <w:jc w:val="center"/>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Расчет фонда оплаты труда и обязательных страховых взносов основного персонала, непосредственно участвующего в процессе оказания платной услуги (выполнения работы)</w:t>
      </w:r>
    </w:p>
    <w:p w14:paraId="322C4BDE" w14:textId="6F796217" w:rsidR="005A19C7" w:rsidRPr="005A19C7" w:rsidRDefault="005A19C7" w:rsidP="00D91F83">
      <w:pPr>
        <w:spacing w:after="0" w:line="240" w:lineRule="auto"/>
        <w:jc w:val="center"/>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__________________________________________</w:t>
      </w:r>
      <w:r w:rsidR="00D91F83">
        <w:rPr>
          <w:rFonts w:ascii="Times New Roman" w:eastAsia="Times New Roman" w:hAnsi="Times New Roman" w:cs="Times New Roman"/>
          <w:kern w:val="0"/>
          <w:sz w:val="28"/>
          <w:szCs w:val="28"/>
          <w:lang w:eastAsia="ru-RU"/>
          <w14:ligatures w14:val="none"/>
        </w:rPr>
        <w:t>_______________</w:t>
      </w:r>
      <w:r w:rsidRPr="005A19C7">
        <w:rPr>
          <w:rFonts w:ascii="Times New Roman" w:eastAsia="Times New Roman" w:hAnsi="Times New Roman" w:cs="Times New Roman"/>
          <w:kern w:val="0"/>
          <w:sz w:val="28"/>
          <w:szCs w:val="28"/>
          <w:lang w:eastAsia="ru-RU"/>
          <w14:ligatures w14:val="none"/>
        </w:rPr>
        <w:t>_________</w:t>
      </w:r>
    </w:p>
    <w:p w14:paraId="68674D27" w14:textId="77777777" w:rsidR="005A19C7" w:rsidRPr="005A19C7" w:rsidRDefault="005A19C7" w:rsidP="00D91F83">
      <w:pPr>
        <w:spacing w:after="0" w:line="240" w:lineRule="auto"/>
        <w:jc w:val="center"/>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(наименование услуги, работы)</w:t>
      </w:r>
    </w:p>
    <w:p w14:paraId="5E07B246"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bl>
      <w:tblPr>
        <w:tblW w:w="13500" w:type="dxa"/>
        <w:jc w:val="center"/>
        <w:tblCellMar>
          <w:left w:w="0" w:type="dxa"/>
          <w:right w:w="0" w:type="dxa"/>
        </w:tblCellMar>
        <w:tblLook w:val="04A0" w:firstRow="1" w:lastRow="0" w:firstColumn="1" w:lastColumn="0" w:noHBand="0" w:noVBand="1"/>
      </w:tblPr>
      <w:tblGrid>
        <w:gridCol w:w="528"/>
        <w:gridCol w:w="2119"/>
        <w:gridCol w:w="2144"/>
        <w:gridCol w:w="1405"/>
        <w:gridCol w:w="1956"/>
        <w:gridCol w:w="1112"/>
        <w:gridCol w:w="1837"/>
        <w:gridCol w:w="2399"/>
      </w:tblGrid>
      <w:tr w:rsidR="005A19C7" w:rsidRPr="005A19C7" w14:paraId="48447EC4" w14:textId="77777777" w:rsidTr="00D91F83">
        <w:trPr>
          <w:trHeight w:val="1369"/>
          <w:jc w:val="center"/>
        </w:trPr>
        <w:tc>
          <w:tcPr>
            <w:tcW w:w="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684F10DA" w14:textId="32596641" w:rsidR="005A19C7" w:rsidRPr="005A19C7" w:rsidRDefault="00D91F83" w:rsidP="005A19C7">
            <w:pPr>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r w:rsidR="005A19C7" w:rsidRPr="005A19C7">
              <w:rPr>
                <w:rFonts w:ascii="Times New Roman" w:eastAsia="Times New Roman" w:hAnsi="Times New Roman" w:cs="Times New Roman"/>
                <w:kern w:val="0"/>
                <w:sz w:val="28"/>
                <w:szCs w:val="28"/>
                <w:lang w:eastAsia="ru-RU"/>
                <w14:ligatures w14:val="none"/>
              </w:rPr>
              <w:br/>
              <w:t>п/п</w:t>
            </w:r>
          </w:p>
        </w:tc>
        <w:tc>
          <w:tcPr>
            <w:tcW w:w="216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3C466AD7" w14:textId="77777777" w:rsidR="005A19C7" w:rsidRPr="005A19C7" w:rsidRDefault="005A19C7" w:rsidP="005A19C7">
            <w:pPr>
              <w:spacing w:after="0" w:line="240" w:lineRule="auto"/>
              <w:jc w:val="center"/>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Должность</w:t>
            </w:r>
          </w:p>
        </w:tc>
        <w:tc>
          <w:tcPr>
            <w:tcW w:w="214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747D864E" w14:textId="77777777" w:rsidR="005A19C7" w:rsidRPr="005A19C7" w:rsidRDefault="005A19C7" w:rsidP="005A19C7">
            <w:pPr>
              <w:spacing w:after="0" w:line="240" w:lineRule="auto"/>
              <w:jc w:val="center"/>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Месячная</w:t>
            </w:r>
            <w:r w:rsidRPr="005A19C7">
              <w:rPr>
                <w:rFonts w:ascii="Times New Roman" w:eastAsia="Times New Roman" w:hAnsi="Times New Roman" w:cs="Times New Roman"/>
                <w:kern w:val="0"/>
                <w:sz w:val="28"/>
                <w:szCs w:val="28"/>
                <w:lang w:eastAsia="ru-RU"/>
                <w14:ligatures w14:val="none"/>
              </w:rPr>
              <w:br/>
              <w:t>заработная</w:t>
            </w:r>
            <w:r w:rsidRPr="005A19C7">
              <w:rPr>
                <w:rFonts w:ascii="Times New Roman" w:eastAsia="Times New Roman" w:hAnsi="Times New Roman" w:cs="Times New Roman"/>
                <w:kern w:val="0"/>
                <w:sz w:val="28"/>
                <w:szCs w:val="28"/>
                <w:lang w:eastAsia="ru-RU"/>
                <w14:ligatures w14:val="none"/>
              </w:rPr>
              <w:br/>
              <w:t>плата (с учетом единовременной выплаты при предоставлении отпуска),</w:t>
            </w:r>
            <w:r w:rsidRPr="005A19C7">
              <w:rPr>
                <w:rFonts w:ascii="Times New Roman" w:eastAsia="Times New Roman" w:hAnsi="Times New Roman" w:cs="Times New Roman"/>
                <w:kern w:val="0"/>
                <w:sz w:val="28"/>
                <w:szCs w:val="28"/>
                <w:lang w:eastAsia="ru-RU"/>
                <w14:ligatures w14:val="none"/>
              </w:rPr>
              <w:br/>
              <w:t>руб.</w:t>
            </w:r>
          </w:p>
        </w:tc>
        <w:tc>
          <w:tcPr>
            <w:tcW w:w="14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0E965420" w14:textId="77777777" w:rsidR="005A19C7" w:rsidRPr="005A19C7" w:rsidRDefault="005A19C7" w:rsidP="005A19C7">
            <w:pPr>
              <w:spacing w:after="0" w:line="240" w:lineRule="auto"/>
              <w:jc w:val="center"/>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Месячный фонд</w:t>
            </w:r>
            <w:r w:rsidRPr="005A19C7">
              <w:rPr>
                <w:rFonts w:ascii="Times New Roman" w:eastAsia="Times New Roman" w:hAnsi="Times New Roman" w:cs="Times New Roman"/>
                <w:kern w:val="0"/>
                <w:sz w:val="28"/>
                <w:szCs w:val="28"/>
                <w:lang w:eastAsia="ru-RU"/>
                <w14:ligatures w14:val="none"/>
              </w:rPr>
              <w:br/>
              <w:t>рабочего</w:t>
            </w:r>
            <w:r w:rsidRPr="005A19C7">
              <w:rPr>
                <w:rFonts w:ascii="Times New Roman" w:eastAsia="Times New Roman" w:hAnsi="Times New Roman" w:cs="Times New Roman"/>
                <w:kern w:val="0"/>
                <w:sz w:val="28"/>
                <w:szCs w:val="28"/>
                <w:lang w:eastAsia="ru-RU"/>
                <w14:ligatures w14:val="none"/>
              </w:rPr>
              <w:br/>
              <w:t>времен,</w:t>
            </w:r>
            <w:r w:rsidRPr="005A19C7">
              <w:rPr>
                <w:rFonts w:ascii="Times New Roman" w:eastAsia="Times New Roman" w:hAnsi="Times New Roman" w:cs="Times New Roman"/>
                <w:kern w:val="0"/>
                <w:sz w:val="28"/>
                <w:szCs w:val="28"/>
                <w:lang w:eastAsia="ru-RU"/>
                <w14:ligatures w14:val="none"/>
              </w:rPr>
              <w:br/>
              <w:t>час.</w:t>
            </w:r>
          </w:p>
        </w:tc>
        <w:tc>
          <w:tcPr>
            <w:tcW w:w="195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382617C8" w14:textId="77777777" w:rsidR="005A19C7" w:rsidRPr="005A19C7" w:rsidRDefault="005A19C7" w:rsidP="005A19C7">
            <w:pPr>
              <w:spacing w:after="0" w:line="240" w:lineRule="auto"/>
              <w:jc w:val="center"/>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Норма</w:t>
            </w:r>
            <w:r w:rsidRPr="005A19C7">
              <w:rPr>
                <w:rFonts w:ascii="Times New Roman" w:eastAsia="Times New Roman" w:hAnsi="Times New Roman" w:cs="Times New Roman"/>
                <w:kern w:val="0"/>
                <w:sz w:val="28"/>
                <w:szCs w:val="28"/>
                <w:lang w:eastAsia="ru-RU"/>
                <w14:ligatures w14:val="none"/>
              </w:rPr>
              <w:br/>
              <w:t>времени</w:t>
            </w:r>
            <w:r w:rsidRPr="005A19C7">
              <w:rPr>
                <w:rFonts w:ascii="Times New Roman" w:eastAsia="Times New Roman" w:hAnsi="Times New Roman" w:cs="Times New Roman"/>
                <w:kern w:val="0"/>
                <w:sz w:val="28"/>
                <w:szCs w:val="28"/>
                <w:lang w:eastAsia="ru-RU"/>
                <w14:ligatures w14:val="none"/>
              </w:rPr>
              <w:br/>
              <w:t>на</w:t>
            </w:r>
            <w:r w:rsidRPr="005A19C7">
              <w:rPr>
                <w:rFonts w:ascii="Times New Roman" w:eastAsia="Times New Roman" w:hAnsi="Times New Roman" w:cs="Times New Roman"/>
                <w:kern w:val="0"/>
                <w:sz w:val="28"/>
                <w:szCs w:val="28"/>
                <w:lang w:eastAsia="ru-RU"/>
                <w14:ligatures w14:val="none"/>
              </w:rPr>
              <w:br/>
              <w:t>оказание</w:t>
            </w:r>
            <w:r w:rsidRPr="005A19C7">
              <w:rPr>
                <w:rFonts w:ascii="Times New Roman" w:eastAsia="Times New Roman" w:hAnsi="Times New Roman" w:cs="Times New Roman"/>
                <w:kern w:val="0"/>
                <w:sz w:val="28"/>
                <w:szCs w:val="28"/>
                <w:lang w:eastAsia="ru-RU"/>
                <w14:ligatures w14:val="none"/>
              </w:rPr>
              <w:br/>
              <w:t>услуги, работы</w:t>
            </w:r>
            <w:r w:rsidRPr="005A19C7">
              <w:rPr>
                <w:rFonts w:ascii="Times New Roman" w:eastAsia="Times New Roman" w:hAnsi="Times New Roman" w:cs="Times New Roman"/>
                <w:kern w:val="0"/>
                <w:sz w:val="28"/>
                <w:szCs w:val="28"/>
                <w:lang w:eastAsia="ru-RU"/>
                <w14:ligatures w14:val="none"/>
              </w:rPr>
              <w:br/>
              <w:t>мин.</w:t>
            </w:r>
          </w:p>
        </w:tc>
        <w:tc>
          <w:tcPr>
            <w:tcW w:w="111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286B2A6D" w14:textId="77777777" w:rsidR="005A19C7" w:rsidRPr="005A19C7" w:rsidRDefault="005A19C7" w:rsidP="005A19C7">
            <w:pPr>
              <w:spacing w:after="0" w:line="240" w:lineRule="auto"/>
              <w:jc w:val="center"/>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Затраты</w:t>
            </w:r>
            <w:r w:rsidRPr="005A19C7">
              <w:rPr>
                <w:rFonts w:ascii="Times New Roman" w:eastAsia="Times New Roman" w:hAnsi="Times New Roman" w:cs="Times New Roman"/>
                <w:kern w:val="0"/>
                <w:sz w:val="28"/>
                <w:szCs w:val="28"/>
                <w:lang w:eastAsia="ru-RU"/>
                <w14:ligatures w14:val="none"/>
              </w:rPr>
              <w:br/>
              <w:t>на фонд</w:t>
            </w:r>
            <w:r w:rsidRPr="005A19C7">
              <w:rPr>
                <w:rFonts w:ascii="Times New Roman" w:eastAsia="Times New Roman" w:hAnsi="Times New Roman" w:cs="Times New Roman"/>
                <w:kern w:val="0"/>
                <w:sz w:val="28"/>
                <w:szCs w:val="28"/>
                <w:lang w:eastAsia="ru-RU"/>
                <w14:ligatures w14:val="none"/>
              </w:rPr>
              <w:br/>
              <w:t>оплаты</w:t>
            </w:r>
            <w:r w:rsidRPr="005A19C7">
              <w:rPr>
                <w:rFonts w:ascii="Times New Roman" w:eastAsia="Times New Roman" w:hAnsi="Times New Roman" w:cs="Times New Roman"/>
                <w:kern w:val="0"/>
                <w:sz w:val="28"/>
                <w:szCs w:val="28"/>
                <w:lang w:eastAsia="ru-RU"/>
                <w14:ligatures w14:val="none"/>
              </w:rPr>
              <w:br/>
              <w:t>труда,</w:t>
            </w:r>
            <w:r w:rsidRPr="005A19C7">
              <w:rPr>
                <w:rFonts w:ascii="Times New Roman" w:eastAsia="Times New Roman" w:hAnsi="Times New Roman" w:cs="Times New Roman"/>
                <w:kern w:val="0"/>
                <w:sz w:val="28"/>
                <w:szCs w:val="28"/>
                <w:lang w:eastAsia="ru-RU"/>
                <w14:ligatures w14:val="none"/>
              </w:rPr>
              <w:br/>
              <w:t>руб. (гр.</w:t>
            </w:r>
            <w:r w:rsidRPr="005A19C7">
              <w:rPr>
                <w:rFonts w:ascii="Times New Roman" w:eastAsia="Times New Roman" w:hAnsi="Times New Roman" w:cs="Times New Roman"/>
                <w:kern w:val="0"/>
                <w:sz w:val="28"/>
                <w:szCs w:val="28"/>
                <w:lang w:eastAsia="ru-RU"/>
                <w14:ligatures w14:val="none"/>
              </w:rPr>
              <w:br/>
              <w:t>3 / гр. 4</w:t>
            </w:r>
            <w:r w:rsidRPr="005A19C7">
              <w:rPr>
                <w:rFonts w:ascii="Times New Roman" w:eastAsia="Times New Roman" w:hAnsi="Times New Roman" w:cs="Times New Roman"/>
                <w:kern w:val="0"/>
                <w:sz w:val="28"/>
                <w:szCs w:val="28"/>
                <w:lang w:eastAsia="ru-RU"/>
                <w14:ligatures w14:val="none"/>
              </w:rPr>
              <w:br/>
              <w:t>x гр. 5)</w:t>
            </w:r>
          </w:p>
        </w:tc>
        <w:tc>
          <w:tcPr>
            <w:tcW w:w="18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3247581D" w14:textId="2CD12127" w:rsidR="005A19C7" w:rsidRPr="005A19C7" w:rsidRDefault="005A19C7" w:rsidP="005A19C7">
            <w:pPr>
              <w:spacing w:after="0" w:line="240" w:lineRule="auto"/>
              <w:jc w:val="center"/>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Размер</w:t>
            </w:r>
            <w:r w:rsidRPr="005A19C7">
              <w:rPr>
                <w:rFonts w:ascii="Times New Roman" w:eastAsia="Times New Roman" w:hAnsi="Times New Roman" w:cs="Times New Roman"/>
                <w:kern w:val="0"/>
                <w:sz w:val="28"/>
                <w:szCs w:val="28"/>
                <w:lang w:eastAsia="ru-RU"/>
                <w14:ligatures w14:val="none"/>
              </w:rPr>
              <w:br/>
              <w:t>отчислений в</w:t>
            </w:r>
            <w:r w:rsidRPr="005A19C7">
              <w:rPr>
                <w:rFonts w:ascii="Times New Roman" w:eastAsia="Times New Roman" w:hAnsi="Times New Roman" w:cs="Times New Roman"/>
                <w:kern w:val="0"/>
                <w:sz w:val="28"/>
                <w:szCs w:val="28"/>
                <w:lang w:eastAsia="ru-RU"/>
                <w14:ligatures w14:val="none"/>
              </w:rPr>
              <w:br/>
              <w:t>страховые</w:t>
            </w:r>
            <w:r w:rsidRPr="005A19C7">
              <w:rPr>
                <w:rFonts w:ascii="Times New Roman" w:eastAsia="Times New Roman" w:hAnsi="Times New Roman" w:cs="Times New Roman"/>
                <w:kern w:val="0"/>
                <w:sz w:val="28"/>
                <w:szCs w:val="28"/>
                <w:lang w:eastAsia="ru-RU"/>
                <w14:ligatures w14:val="none"/>
              </w:rPr>
              <w:br/>
              <w:t>фонды,</w:t>
            </w:r>
            <w:r w:rsidRPr="005A19C7">
              <w:rPr>
                <w:rFonts w:ascii="Times New Roman" w:eastAsia="Times New Roman" w:hAnsi="Times New Roman" w:cs="Times New Roman"/>
                <w:kern w:val="0"/>
                <w:sz w:val="28"/>
                <w:szCs w:val="28"/>
                <w:lang w:eastAsia="ru-RU"/>
                <w14:ligatures w14:val="none"/>
              </w:rPr>
              <w:br/>
              <w:t>%</w:t>
            </w:r>
          </w:p>
        </w:tc>
        <w:tc>
          <w:tcPr>
            <w:tcW w:w="2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760C1312" w14:textId="77777777" w:rsidR="005A19C7" w:rsidRPr="005A19C7" w:rsidRDefault="005A19C7" w:rsidP="005A19C7">
            <w:pPr>
              <w:spacing w:after="0" w:line="240" w:lineRule="auto"/>
              <w:jc w:val="center"/>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Затраты на</w:t>
            </w:r>
            <w:r w:rsidRPr="005A19C7">
              <w:rPr>
                <w:rFonts w:ascii="Times New Roman" w:eastAsia="Times New Roman" w:hAnsi="Times New Roman" w:cs="Times New Roman"/>
                <w:kern w:val="0"/>
                <w:sz w:val="28"/>
                <w:szCs w:val="28"/>
                <w:lang w:eastAsia="ru-RU"/>
                <w14:ligatures w14:val="none"/>
              </w:rPr>
              <w:br/>
              <w:t>обязательные</w:t>
            </w:r>
            <w:r w:rsidRPr="005A19C7">
              <w:rPr>
                <w:rFonts w:ascii="Times New Roman" w:eastAsia="Times New Roman" w:hAnsi="Times New Roman" w:cs="Times New Roman"/>
                <w:kern w:val="0"/>
                <w:sz w:val="28"/>
                <w:szCs w:val="28"/>
                <w:lang w:eastAsia="ru-RU"/>
                <w14:ligatures w14:val="none"/>
              </w:rPr>
              <w:br/>
              <w:t>страховые</w:t>
            </w:r>
            <w:r w:rsidRPr="005A19C7">
              <w:rPr>
                <w:rFonts w:ascii="Times New Roman" w:eastAsia="Times New Roman" w:hAnsi="Times New Roman" w:cs="Times New Roman"/>
                <w:kern w:val="0"/>
                <w:sz w:val="28"/>
                <w:szCs w:val="28"/>
                <w:lang w:eastAsia="ru-RU"/>
                <w14:ligatures w14:val="none"/>
              </w:rPr>
              <w:br/>
              <w:t>взносы, руб.</w:t>
            </w:r>
            <w:r w:rsidRPr="005A19C7">
              <w:rPr>
                <w:rFonts w:ascii="Times New Roman" w:eastAsia="Times New Roman" w:hAnsi="Times New Roman" w:cs="Times New Roman"/>
                <w:kern w:val="0"/>
                <w:sz w:val="28"/>
                <w:szCs w:val="28"/>
                <w:lang w:eastAsia="ru-RU"/>
                <w14:ligatures w14:val="none"/>
              </w:rPr>
              <w:br/>
              <w:t>(гр. 6 x гр.</w:t>
            </w:r>
            <w:r w:rsidRPr="005A19C7">
              <w:rPr>
                <w:rFonts w:ascii="Times New Roman" w:eastAsia="Times New Roman" w:hAnsi="Times New Roman" w:cs="Times New Roman"/>
                <w:kern w:val="0"/>
                <w:sz w:val="28"/>
                <w:szCs w:val="28"/>
                <w:lang w:eastAsia="ru-RU"/>
                <w14:ligatures w14:val="none"/>
              </w:rPr>
              <w:br/>
              <w:t>7 / 100%)</w:t>
            </w:r>
          </w:p>
        </w:tc>
      </w:tr>
      <w:tr w:rsidR="005A19C7" w:rsidRPr="005A19C7" w14:paraId="15D870F9" w14:textId="77777777" w:rsidTr="00D91F83">
        <w:trPr>
          <w:trHeight w:val="307"/>
          <w:jc w:val="center"/>
        </w:trPr>
        <w:tc>
          <w:tcPr>
            <w:tcW w:w="418"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06C00E55"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1</w:t>
            </w:r>
          </w:p>
        </w:tc>
        <w:tc>
          <w:tcPr>
            <w:tcW w:w="2164"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10F2804A"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2</w:t>
            </w:r>
          </w:p>
        </w:tc>
        <w:tc>
          <w:tcPr>
            <w:tcW w:w="2144"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42304D35"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3</w:t>
            </w:r>
          </w:p>
        </w:tc>
        <w:tc>
          <w:tcPr>
            <w:tcW w:w="1405"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520EB82E"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4</w:t>
            </w:r>
          </w:p>
        </w:tc>
        <w:tc>
          <w:tcPr>
            <w:tcW w:w="1956"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19BC92F5"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5</w:t>
            </w:r>
          </w:p>
        </w:tc>
        <w:tc>
          <w:tcPr>
            <w:tcW w:w="1112"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725E7719"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6</w:t>
            </w:r>
          </w:p>
        </w:tc>
        <w:tc>
          <w:tcPr>
            <w:tcW w:w="1858"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2D0BFFD5"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7</w:t>
            </w:r>
          </w:p>
        </w:tc>
        <w:tc>
          <w:tcPr>
            <w:tcW w:w="2443"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40624AB2"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8</w:t>
            </w:r>
          </w:p>
        </w:tc>
      </w:tr>
      <w:tr w:rsidR="005A19C7" w:rsidRPr="005A19C7" w14:paraId="11302F89" w14:textId="77777777" w:rsidTr="00D91F83">
        <w:trPr>
          <w:trHeight w:val="321"/>
          <w:jc w:val="center"/>
        </w:trPr>
        <w:tc>
          <w:tcPr>
            <w:tcW w:w="418"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2B72BFEC"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1.</w:t>
            </w:r>
          </w:p>
        </w:tc>
        <w:tc>
          <w:tcPr>
            <w:tcW w:w="2164"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6C3994CD"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c>
          <w:tcPr>
            <w:tcW w:w="2144"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780E7507"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c>
          <w:tcPr>
            <w:tcW w:w="1405"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5DAC97C9"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c>
          <w:tcPr>
            <w:tcW w:w="1956"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4147D8CE"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c>
          <w:tcPr>
            <w:tcW w:w="1112"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7C55280E"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c>
          <w:tcPr>
            <w:tcW w:w="1858"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69EE9D64"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c>
          <w:tcPr>
            <w:tcW w:w="2443"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0218EC5C"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r>
      <w:tr w:rsidR="005A19C7" w:rsidRPr="005A19C7" w14:paraId="7D909649" w14:textId="77777777" w:rsidTr="00D91F83">
        <w:trPr>
          <w:trHeight w:val="307"/>
          <w:jc w:val="center"/>
        </w:trPr>
        <w:tc>
          <w:tcPr>
            <w:tcW w:w="418"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009C5166"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2.</w:t>
            </w:r>
          </w:p>
        </w:tc>
        <w:tc>
          <w:tcPr>
            <w:tcW w:w="2164"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07EB6A22"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c>
          <w:tcPr>
            <w:tcW w:w="2144"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6D53570B"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c>
          <w:tcPr>
            <w:tcW w:w="1405"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313F2B48"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c>
          <w:tcPr>
            <w:tcW w:w="1956"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5F6C4923"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c>
          <w:tcPr>
            <w:tcW w:w="1112"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583EB7B4"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c>
          <w:tcPr>
            <w:tcW w:w="1858"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791A551F"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c>
          <w:tcPr>
            <w:tcW w:w="2443"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02407336"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r>
      <w:tr w:rsidR="005A19C7" w:rsidRPr="005A19C7" w14:paraId="128399AE" w14:textId="77777777" w:rsidTr="00D91F83">
        <w:trPr>
          <w:trHeight w:val="321"/>
          <w:jc w:val="center"/>
        </w:trPr>
        <w:tc>
          <w:tcPr>
            <w:tcW w:w="418"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2EE26D27"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c>
          <w:tcPr>
            <w:tcW w:w="2164"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3F823AAC"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c>
          <w:tcPr>
            <w:tcW w:w="2144"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0211B998"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c>
          <w:tcPr>
            <w:tcW w:w="1405"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7D09BF47"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c>
          <w:tcPr>
            <w:tcW w:w="1956"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79FBF66F"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c>
          <w:tcPr>
            <w:tcW w:w="1112"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522A09F7"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c>
          <w:tcPr>
            <w:tcW w:w="1858"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31CD3C7F"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c>
          <w:tcPr>
            <w:tcW w:w="2443"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29969FF7"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r>
      <w:tr w:rsidR="005A19C7" w:rsidRPr="005A19C7" w14:paraId="5282F03A" w14:textId="77777777" w:rsidTr="00D91F83">
        <w:trPr>
          <w:trHeight w:val="307"/>
          <w:jc w:val="center"/>
        </w:trPr>
        <w:tc>
          <w:tcPr>
            <w:tcW w:w="418"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5DAB5E9B"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c>
          <w:tcPr>
            <w:tcW w:w="2164"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12595B92"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Итого</w:t>
            </w:r>
          </w:p>
        </w:tc>
        <w:tc>
          <w:tcPr>
            <w:tcW w:w="2144"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091A9BCD"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x</w:t>
            </w:r>
          </w:p>
        </w:tc>
        <w:tc>
          <w:tcPr>
            <w:tcW w:w="1405"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5CD7BDF2"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x</w:t>
            </w:r>
          </w:p>
        </w:tc>
        <w:tc>
          <w:tcPr>
            <w:tcW w:w="1956"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5B9EC8C6"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x</w:t>
            </w:r>
          </w:p>
        </w:tc>
        <w:tc>
          <w:tcPr>
            <w:tcW w:w="1112"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7589484A"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x</w:t>
            </w:r>
          </w:p>
        </w:tc>
        <w:tc>
          <w:tcPr>
            <w:tcW w:w="1858"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2EA74275"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c>
          <w:tcPr>
            <w:tcW w:w="2443"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61AD5AD8"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r>
    </w:tbl>
    <w:p w14:paraId="0446C029" w14:textId="2AB48B87" w:rsidR="005A19C7" w:rsidRDefault="005A19C7" w:rsidP="005A19C7">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p w14:paraId="6B59918F" w14:textId="6631FAC8" w:rsidR="00D91F83" w:rsidRDefault="00D91F83" w:rsidP="005A19C7">
      <w:pPr>
        <w:spacing w:after="0" w:line="240" w:lineRule="auto"/>
        <w:ind w:firstLine="567"/>
        <w:jc w:val="both"/>
        <w:rPr>
          <w:rFonts w:ascii="Times New Roman" w:eastAsia="Times New Roman" w:hAnsi="Times New Roman" w:cs="Times New Roman"/>
          <w:kern w:val="0"/>
          <w:sz w:val="28"/>
          <w:szCs w:val="28"/>
          <w:lang w:eastAsia="ru-RU"/>
          <w14:ligatures w14:val="none"/>
        </w:rPr>
      </w:pPr>
    </w:p>
    <w:p w14:paraId="266EB0C9" w14:textId="7F80D898" w:rsidR="00D91F83" w:rsidRDefault="00D91F83" w:rsidP="005A19C7">
      <w:pPr>
        <w:spacing w:after="0" w:line="240" w:lineRule="auto"/>
        <w:ind w:firstLine="567"/>
        <w:jc w:val="both"/>
        <w:rPr>
          <w:rFonts w:ascii="Times New Roman" w:eastAsia="Times New Roman" w:hAnsi="Times New Roman" w:cs="Times New Roman"/>
          <w:kern w:val="0"/>
          <w:sz w:val="28"/>
          <w:szCs w:val="28"/>
          <w:lang w:eastAsia="ru-RU"/>
          <w14:ligatures w14:val="none"/>
        </w:rPr>
      </w:pPr>
    </w:p>
    <w:p w14:paraId="0D024DA9" w14:textId="2C6A0B69" w:rsidR="00D91F83" w:rsidRDefault="00D91F83" w:rsidP="005A19C7">
      <w:pPr>
        <w:spacing w:after="0" w:line="240" w:lineRule="auto"/>
        <w:ind w:firstLine="567"/>
        <w:jc w:val="both"/>
        <w:rPr>
          <w:rFonts w:ascii="Times New Roman" w:eastAsia="Times New Roman" w:hAnsi="Times New Roman" w:cs="Times New Roman"/>
          <w:kern w:val="0"/>
          <w:sz w:val="28"/>
          <w:szCs w:val="28"/>
          <w:lang w:eastAsia="ru-RU"/>
          <w14:ligatures w14:val="none"/>
        </w:rPr>
      </w:pPr>
    </w:p>
    <w:p w14:paraId="7B448BC4" w14:textId="0FB2C921" w:rsidR="00D91F83" w:rsidRDefault="00D91F83" w:rsidP="005A19C7">
      <w:pPr>
        <w:spacing w:after="0" w:line="240" w:lineRule="auto"/>
        <w:ind w:firstLine="567"/>
        <w:jc w:val="both"/>
        <w:rPr>
          <w:rFonts w:ascii="Times New Roman" w:eastAsia="Times New Roman" w:hAnsi="Times New Roman" w:cs="Times New Roman"/>
          <w:kern w:val="0"/>
          <w:sz w:val="28"/>
          <w:szCs w:val="28"/>
          <w:lang w:eastAsia="ru-RU"/>
          <w14:ligatures w14:val="none"/>
        </w:rPr>
      </w:pPr>
    </w:p>
    <w:p w14:paraId="58DAB241" w14:textId="58F55B74" w:rsidR="00D91F83" w:rsidRDefault="00D91F83" w:rsidP="005A19C7">
      <w:pPr>
        <w:spacing w:after="0" w:line="240" w:lineRule="auto"/>
        <w:ind w:firstLine="567"/>
        <w:jc w:val="both"/>
        <w:rPr>
          <w:rFonts w:ascii="Times New Roman" w:eastAsia="Times New Roman" w:hAnsi="Times New Roman" w:cs="Times New Roman"/>
          <w:kern w:val="0"/>
          <w:sz w:val="28"/>
          <w:szCs w:val="28"/>
          <w:lang w:eastAsia="ru-RU"/>
          <w14:ligatures w14:val="none"/>
        </w:rPr>
      </w:pPr>
    </w:p>
    <w:p w14:paraId="57C243EF" w14:textId="77777777" w:rsidR="00D91F83" w:rsidRPr="005A19C7" w:rsidRDefault="00D91F83" w:rsidP="005A19C7">
      <w:pPr>
        <w:spacing w:after="0" w:line="240" w:lineRule="auto"/>
        <w:ind w:firstLine="567"/>
        <w:jc w:val="both"/>
        <w:rPr>
          <w:rFonts w:ascii="Times New Roman" w:eastAsia="Times New Roman" w:hAnsi="Times New Roman" w:cs="Times New Roman"/>
          <w:kern w:val="0"/>
          <w:sz w:val="28"/>
          <w:szCs w:val="28"/>
          <w:lang w:eastAsia="ru-RU"/>
          <w14:ligatures w14:val="none"/>
        </w:rPr>
      </w:pPr>
    </w:p>
    <w:p w14:paraId="0926D93B" w14:textId="77777777" w:rsidR="00D91F83" w:rsidRDefault="00D91F83" w:rsidP="005401A8">
      <w:pPr>
        <w:spacing w:after="0" w:line="240" w:lineRule="auto"/>
        <w:ind w:firstLine="567"/>
        <w:jc w:val="both"/>
        <w:rPr>
          <w:rFonts w:ascii="Times New Roman" w:eastAsia="Times New Roman" w:hAnsi="Times New Roman" w:cs="Times New Roman"/>
          <w:kern w:val="0"/>
          <w:sz w:val="28"/>
          <w:szCs w:val="28"/>
          <w:lang w:eastAsia="ru-RU"/>
          <w14:ligatures w14:val="none"/>
        </w:rPr>
        <w:sectPr w:rsidR="00D91F83" w:rsidSect="00D91F83">
          <w:pgSz w:w="16838" w:h="11906" w:orient="landscape"/>
          <w:pgMar w:top="1701" w:right="1134" w:bottom="851" w:left="1134" w:header="709" w:footer="709" w:gutter="0"/>
          <w:cols w:space="708"/>
          <w:docGrid w:linePitch="360"/>
        </w:sectPr>
      </w:pPr>
    </w:p>
    <w:p w14:paraId="29468544" w14:textId="32685772" w:rsidR="005A19C7" w:rsidRPr="00D91F83" w:rsidRDefault="005A19C7" w:rsidP="00D91F83">
      <w:pPr>
        <w:pStyle w:val="a5"/>
        <w:numPr>
          <w:ilvl w:val="1"/>
          <w:numId w:val="9"/>
        </w:numPr>
        <w:tabs>
          <w:tab w:val="left" w:pos="993"/>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D91F83">
        <w:rPr>
          <w:rFonts w:ascii="Times New Roman" w:eastAsia="Times New Roman" w:hAnsi="Times New Roman" w:cs="Times New Roman"/>
          <w:kern w:val="0"/>
          <w:sz w:val="28"/>
          <w:szCs w:val="28"/>
          <w:lang w:eastAsia="ru-RU"/>
          <w14:ligatures w14:val="none"/>
        </w:rPr>
        <w:lastRenderedPageBreak/>
        <w:t>материальные запасы, полностью потребляемые в процессе оказания платной услуги (работы), включают в себя, в зависимости от отраслевой специфики:</w:t>
      </w:r>
    </w:p>
    <w:p w14:paraId="1173472A" w14:textId="77777777" w:rsidR="005A19C7" w:rsidRPr="005A19C7" w:rsidRDefault="005A19C7" w:rsidP="005401A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затраты на сырьё;</w:t>
      </w:r>
    </w:p>
    <w:p w14:paraId="0E7DD859" w14:textId="77777777" w:rsidR="005A19C7" w:rsidRPr="005A19C7" w:rsidRDefault="005A19C7" w:rsidP="005401A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затраты на мягкий инвентарь;</w:t>
      </w:r>
    </w:p>
    <w:p w14:paraId="0CE189C1" w14:textId="77777777" w:rsidR="005A19C7" w:rsidRPr="005A19C7" w:rsidRDefault="005A19C7" w:rsidP="005401A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затраты на приобретение расходных материалов для оргтехники;</w:t>
      </w:r>
    </w:p>
    <w:p w14:paraId="436E662A" w14:textId="77777777" w:rsidR="005A19C7" w:rsidRPr="005A19C7" w:rsidRDefault="005A19C7" w:rsidP="005401A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затраты на другие материальные запасы.</w:t>
      </w:r>
    </w:p>
    <w:p w14:paraId="7D5223CF" w14:textId="77777777" w:rsidR="005A19C7" w:rsidRPr="005A19C7" w:rsidRDefault="005A19C7" w:rsidP="005401A8">
      <w:pPr>
        <w:spacing w:after="0" w:line="240" w:lineRule="auto"/>
        <w:jc w:val="both"/>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Расчет материальных затрат производится исходя из цен их приобретения (без учета налога на добавленную стоимость) и объемов, расходуемых на единицу услуги в соответствии с утвержденными нормативами. Расчет расходов на материальные затраты производится с применением цен, принятых на основании заключенных договоров с поставщиками.</w:t>
      </w:r>
    </w:p>
    <w:p w14:paraId="5334B223" w14:textId="77777777" w:rsidR="005A19C7" w:rsidRPr="005A19C7" w:rsidRDefault="005A19C7" w:rsidP="005401A8">
      <w:pPr>
        <w:spacing w:after="0" w:line="240" w:lineRule="auto"/>
        <w:jc w:val="both"/>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Затраты на приобретение материальных запасов рассчитываются как произведение средних цен на материальные запасы на их объем потребления в процессе оказания платной услуги, работы. Затраты на приобретение материальных запасов определяются по формуле:</w:t>
      </w:r>
    </w:p>
    <w:p w14:paraId="29849978" w14:textId="28934E6F" w:rsidR="005A19C7" w:rsidRPr="005A19C7" w:rsidRDefault="005A19C7" w:rsidP="009A2236">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p w14:paraId="5F00499D" w14:textId="0C86C07E" w:rsidR="005A19C7" w:rsidRPr="005A19C7" w:rsidRDefault="005A19C7" w:rsidP="005A19C7">
      <w:pPr>
        <w:spacing w:after="0" w:line="240" w:lineRule="auto"/>
        <w:ind w:firstLine="567"/>
        <w:jc w:val="both"/>
        <w:rPr>
          <w:rFonts w:ascii="Times New Roman" w:eastAsia="Times New Roman" w:hAnsi="Times New Roman" w:cs="Times New Roman"/>
          <w:kern w:val="0"/>
          <w:sz w:val="28"/>
          <w:szCs w:val="28"/>
          <w:lang w:eastAsia="ru-RU"/>
          <w14:ligatures w14:val="none"/>
        </w:rPr>
      </w:pPr>
      <w:proofErr w:type="spellStart"/>
      <w:r w:rsidRPr="005A19C7">
        <w:rPr>
          <w:rFonts w:ascii="Times New Roman" w:eastAsia="Times New Roman" w:hAnsi="Times New Roman" w:cs="Times New Roman"/>
          <w:i/>
          <w:iCs/>
          <w:kern w:val="0"/>
          <w:sz w:val="28"/>
          <w:szCs w:val="28"/>
          <w:lang w:eastAsia="ru-RU"/>
          <w14:ligatures w14:val="none"/>
        </w:rPr>
        <w:t>З</w:t>
      </w:r>
      <w:r w:rsidR="009A2236">
        <w:rPr>
          <w:rFonts w:ascii="Times New Roman" w:eastAsia="Times New Roman" w:hAnsi="Times New Roman" w:cs="Times New Roman"/>
          <w:i/>
          <w:iCs/>
          <w:kern w:val="0"/>
          <w:sz w:val="28"/>
          <w:szCs w:val="28"/>
          <w:lang w:eastAsia="ru-RU"/>
          <w14:ligatures w14:val="none"/>
        </w:rPr>
        <w:t>мз</w:t>
      </w:r>
      <w:proofErr w:type="spellEnd"/>
      <w:r w:rsidRPr="005A19C7">
        <w:rPr>
          <w:rFonts w:ascii="Times New Roman" w:eastAsia="Times New Roman" w:hAnsi="Times New Roman" w:cs="Times New Roman"/>
          <w:i/>
          <w:iCs/>
          <w:kern w:val="0"/>
          <w:sz w:val="28"/>
          <w:szCs w:val="28"/>
          <w:lang w:eastAsia="ru-RU"/>
          <w14:ligatures w14:val="none"/>
        </w:rPr>
        <w:t> = SUM (МЗ x Ц), </w:t>
      </w:r>
      <w:r w:rsidRPr="005A19C7">
        <w:rPr>
          <w:rFonts w:ascii="Times New Roman" w:eastAsia="Times New Roman" w:hAnsi="Times New Roman" w:cs="Times New Roman"/>
          <w:kern w:val="0"/>
          <w:sz w:val="28"/>
          <w:szCs w:val="28"/>
          <w:lang w:eastAsia="ru-RU"/>
          <w14:ligatures w14:val="none"/>
        </w:rPr>
        <w:t>где:</w:t>
      </w:r>
    </w:p>
    <w:p w14:paraId="505D35E5" w14:textId="77777777" w:rsidR="009A2236" w:rsidRDefault="009A2236" w:rsidP="009A2236">
      <w:pPr>
        <w:spacing w:after="0" w:line="240" w:lineRule="auto"/>
        <w:ind w:firstLine="567"/>
        <w:jc w:val="both"/>
        <w:rPr>
          <w:rFonts w:ascii="Times New Roman" w:eastAsia="Times New Roman" w:hAnsi="Times New Roman" w:cs="Times New Roman"/>
          <w:i/>
          <w:iCs/>
          <w:kern w:val="0"/>
          <w:sz w:val="28"/>
          <w:szCs w:val="28"/>
          <w:lang w:eastAsia="ru-RU"/>
          <w14:ligatures w14:val="none"/>
        </w:rPr>
      </w:pPr>
    </w:p>
    <w:p w14:paraId="466388BF" w14:textId="169795DE" w:rsidR="005A19C7" w:rsidRPr="005A19C7" w:rsidRDefault="005A19C7" w:rsidP="009A2236">
      <w:pPr>
        <w:spacing w:after="0" w:line="240" w:lineRule="auto"/>
        <w:ind w:firstLine="567"/>
        <w:jc w:val="both"/>
        <w:rPr>
          <w:rFonts w:ascii="Times New Roman" w:eastAsia="Times New Roman" w:hAnsi="Times New Roman" w:cs="Times New Roman"/>
          <w:kern w:val="0"/>
          <w:sz w:val="28"/>
          <w:szCs w:val="28"/>
          <w:lang w:eastAsia="ru-RU"/>
          <w14:ligatures w14:val="none"/>
        </w:rPr>
      </w:pPr>
      <w:proofErr w:type="spellStart"/>
      <w:r w:rsidRPr="005A19C7">
        <w:rPr>
          <w:rFonts w:ascii="Times New Roman" w:eastAsia="Times New Roman" w:hAnsi="Times New Roman" w:cs="Times New Roman"/>
          <w:i/>
          <w:iCs/>
          <w:kern w:val="0"/>
          <w:sz w:val="28"/>
          <w:szCs w:val="28"/>
          <w:lang w:eastAsia="ru-RU"/>
          <w14:ligatures w14:val="none"/>
        </w:rPr>
        <w:t>З</w:t>
      </w:r>
      <w:r w:rsidR="009A2236">
        <w:rPr>
          <w:rFonts w:ascii="Times New Roman" w:eastAsia="Times New Roman" w:hAnsi="Times New Roman" w:cs="Times New Roman"/>
          <w:i/>
          <w:iCs/>
          <w:kern w:val="0"/>
          <w:sz w:val="28"/>
          <w:szCs w:val="28"/>
          <w:lang w:eastAsia="ru-RU"/>
          <w14:ligatures w14:val="none"/>
        </w:rPr>
        <w:t>мз</w:t>
      </w:r>
      <w:proofErr w:type="spellEnd"/>
      <w:r w:rsidRPr="005A19C7">
        <w:rPr>
          <w:rFonts w:ascii="Times New Roman" w:eastAsia="Times New Roman" w:hAnsi="Times New Roman" w:cs="Times New Roman"/>
          <w:kern w:val="0"/>
          <w:sz w:val="28"/>
          <w:szCs w:val="28"/>
          <w:lang w:eastAsia="ru-RU"/>
          <w14:ligatures w14:val="none"/>
        </w:rPr>
        <w:t> </w:t>
      </w:r>
      <w:r w:rsidR="009A2236">
        <w:rPr>
          <w:rFonts w:ascii="Times New Roman" w:eastAsia="Times New Roman" w:hAnsi="Times New Roman" w:cs="Times New Roman"/>
          <w:kern w:val="0"/>
          <w:sz w:val="28"/>
          <w:szCs w:val="28"/>
          <w:lang w:eastAsia="ru-RU"/>
          <w14:ligatures w14:val="none"/>
        </w:rPr>
        <w:t>–</w:t>
      </w:r>
      <w:r w:rsidRPr="005A19C7">
        <w:rPr>
          <w:rFonts w:ascii="Times New Roman" w:eastAsia="Times New Roman" w:hAnsi="Times New Roman" w:cs="Times New Roman"/>
          <w:kern w:val="0"/>
          <w:sz w:val="28"/>
          <w:szCs w:val="28"/>
          <w:lang w:eastAsia="ru-RU"/>
          <w14:ligatures w14:val="none"/>
        </w:rPr>
        <w:t xml:space="preserve"> затраты на материальные запасы и услуги, потребляемые в процессе</w:t>
      </w:r>
      <w:r w:rsidR="009A2236">
        <w:rPr>
          <w:rFonts w:ascii="Times New Roman" w:eastAsia="Times New Roman" w:hAnsi="Times New Roman" w:cs="Times New Roman"/>
          <w:kern w:val="0"/>
          <w:sz w:val="28"/>
          <w:szCs w:val="28"/>
          <w:lang w:eastAsia="ru-RU"/>
          <w14:ligatures w14:val="none"/>
        </w:rPr>
        <w:t xml:space="preserve"> </w:t>
      </w:r>
      <w:r w:rsidRPr="005A19C7">
        <w:rPr>
          <w:rFonts w:ascii="Times New Roman" w:eastAsia="Times New Roman" w:hAnsi="Times New Roman" w:cs="Times New Roman"/>
          <w:kern w:val="0"/>
          <w:sz w:val="28"/>
          <w:szCs w:val="28"/>
          <w:lang w:eastAsia="ru-RU"/>
          <w14:ligatures w14:val="none"/>
        </w:rPr>
        <w:t>оказания платной услуги (работы);</w:t>
      </w:r>
    </w:p>
    <w:p w14:paraId="49C130EF" w14:textId="4CFDCB86" w:rsidR="005A19C7" w:rsidRPr="005A19C7" w:rsidRDefault="005A19C7" w:rsidP="005A19C7">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r w:rsidRPr="005A19C7">
        <w:rPr>
          <w:rFonts w:ascii="Times New Roman" w:eastAsia="Times New Roman" w:hAnsi="Times New Roman" w:cs="Times New Roman"/>
          <w:i/>
          <w:iCs/>
          <w:kern w:val="0"/>
          <w:sz w:val="28"/>
          <w:szCs w:val="28"/>
          <w:lang w:eastAsia="ru-RU"/>
          <w14:ligatures w14:val="none"/>
        </w:rPr>
        <w:t>МЗ</w:t>
      </w:r>
      <w:r w:rsidRPr="005A19C7">
        <w:rPr>
          <w:rFonts w:ascii="Times New Roman" w:eastAsia="Times New Roman" w:hAnsi="Times New Roman" w:cs="Times New Roman"/>
          <w:kern w:val="0"/>
          <w:sz w:val="28"/>
          <w:szCs w:val="28"/>
          <w:lang w:eastAsia="ru-RU"/>
          <w14:ligatures w14:val="none"/>
        </w:rPr>
        <w:t> </w:t>
      </w:r>
      <w:r w:rsidR="009A2236">
        <w:rPr>
          <w:rFonts w:ascii="Times New Roman" w:eastAsia="Times New Roman" w:hAnsi="Times New Roman" w:cs="Times New Roman"/>
          <w:kern w:val="0"/>
          <w:sz w:val="28"/>
          <w:szCs w:val="28"/>
          <w:lang w:eastAsia="ru-RU"/>
          <w14:ligatures w14:val="none"/>
        </w:rPr>
        <w:t>–</w:t>
      </w:r>
      <w:r w:rsidRPr="005A19C7">
        <w:rPr>
          <w:rFonts w:ascii="Times New Roman" w:eastAsia="Times New Roman" w:hAnsi="Times New Roman" w:cs="Times New Roman"/>
          <w:kern w:val="0"/>
          <w:sz w:val="28"/>
          <w:szCs w:val="28"/>
          <w:lang w:eastAsia="ru-RU"/>
          <w14:ligatures w14:val="none"/>
        </w:rPr>
        <w:t> количество материальных запасов и услуг определенного вида,</w:t>
      </w:r>
    </w:p>
    <w:p w14:paraId="137F1C64" w14:textId="77777777" w:rsidR="005A19C7" w:rsidRPr="005A19C7" w:rsidRDefault="005A19C7" w:rsidP="005A19C7">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потребляемых в процессе оказания платной услуги (работы);</w:t>
      </w:r>
    </w:p>
    <w:p w14:paraId="4276C596" w14:textId="070A73BC" w:rsidR="005A19C7" w:rsidRPr="005A19C7" w:rsidRDefault="005A19C7" w:rsidP="005A19C7">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r w:rsidRPr="005A19C7">
        <w:rPr>
          <w:rFonts w:ascii="Times New Roman" w:eastAsia="Times New Roman" w:hAnsi="Times New Roman" w:cs="Times New Roman"/>
          <w:i/>
          <w:iCs/>
          <w:kern w:val="0"/>
          <w:sz w:val="28"/>
          <w:szCs w:val="28"/>
          <w:lang w:eastAsia="ru-RU"/>
          <w14:ligatures w14:val="none"/>
        </w:rPr>
        <w:t>Ц</w:t>
      </w:r>
      <w:r w:rsidRPr="005A19C7">
        <w:rPr>
          <w:rFonts w:ascii="Times New Roman" w:eastAsia="Times New Roman" w:hAnsi="Times New Roman" w:cs="Times New Roman"/>
          <w:kern w:val="0"/>
          <w:sz w:val="28"/>
          <w:szCs w:val="28"/>
          <w:lang w:eastAsia="ru-RU"/>
          <w14:ligatures w14:val="none"/>
        </w:rPr>
        <w:t> </w:t>
      </w:r>
      <w:r w:rsidR="009A2236">
        <w:rPr>
          <w:rFonts w:ascii="Times New Roman" w:eastAsia="Times New Roman" w:hAnsi="Times New Roman" w:cs="Times New Roman"/>
          <w:kern w:val="0"/>
          <w:sz w:val="28"/>
          <w:szCs w:val="28"/>
          <w:lang w:eastAsia="ru-RU"/>
          <w14:ligatures w14:val="none"/>
        </w:rPr>
        <w:t>–</w:t>
      </w:r>
      <w:r w:rsidRPr="005A19C7">
        <w:rPr>
          <w:rFonts w:ascii="Times New Roman" w:eastAsia="Times New Roman" w:hAnsi="Times New Roman" w:cs="Times New Roman"/>
          <w:kern w:val="0"/>
          <w:sz w:val="28"/>
          <w:szCs w:val="28"/>
          <w:lang w:eastAsia="ru-RU"/>
          <w14:ligatures w14:val="none"/>
        </w:rPr>
        <w:t xml:space="preserve"> цена приобретаемых материальных запасов и услуг.</w:t>
      </w:r>
    </w:p>
    <w:p w14:paraId="6186D2F9" w14:textId="77777777" w:rsidR="005A19C7" w:rsidRPr="005A19C7" w:rsidRDefault="005A19C7" w:rsidP="005A19C7">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p w14:paraId="0C587F3D" w14:textId="77777777" w:rsidR="005A19C7" w:rsidRPr="005A19C7" w:rsidRDefault="005A19C7" w:rsidP="009A2236">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xml:space="preserve">Расчет затрат на материальные запасы и услуги, непосредственно потребляемые в процессе оказания платной услуги (работы) производится по форме согласно </w:t>
      </w:r>
      <w:r w:rsidRPr="009A2236">
        <w:rPr>
          <w:rFonts w:ascii="Times New Roman" w:eastAsia="Times New Roman" w:hAnsi="Times New Roman" w:cs="Times New Roman"/>
          <w:kern w:val="0"/>
          <w:sz w:val="28"/>
          <w:szCs w:val="28"/>
          <w:u w:val="single"/>
          <w:lang w:eastAsia="ru-RU"/>
          <w14:ligatures w14:val="none"/>
        </w:rPr>
        <w:t>таблице 2</w:t>
      </w:r>
      <w:r w:rsidRPr="005A19C7">
        <w:rPr>
          <w:rFonts w:ascii="Times New Roman" w:eastAsia="Times New Roman" w:hAnsi="Times New Roman" w:cs="Times New Roman"/>
          <w:kern w:val="0"/>
          <w:sz w:val="28"/>
          <w:szCs w:val="28"/>
          <w:lang w:eastAsia="ru-RU"/>
          <w14:ligatures w14:val="none"/>
        </w:rPr>
        <w:t>.</w:t>
      </w:r>
    </w:p>
    <w:p w14:paraId="3A160666" w14:textId="77777777" w:rsidR="005A19C7" w:rsidRPr="005A19C7" w:rsidRDefault="005A19C7" w:rsidP="005401A8">
      <w:pPr>
        <w:spacing w:after="0" w:line="240" w:lineRule="auto"/>
        <w:jc w:val="both"/>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p w14:paraId="7A005C94" w14:textId="77777777" w:rsidR="005A19C7" w:rsidRPr="005A19C7" w:rsidRDefault="005A19C7" w:rsidP="005A19C7">
      <w:pPr>
        <w:spacing w:after="0" w:line="240" w:lineRule="auto"/>
        <w:jc w:val="right"/>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Таблица 2</w:t>
      </w:r>
    </w:p>
    <w:p w14:paraId="7AEC9EAF"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p w14:paraId="6290A8C4" w14:textId="77777777" w:rsidR="005A19C7" w:rsidRPr="005A19C7" w:rsidRDefault="005A19C7" w:rsidP="009A2236">
      <w:pPr>
        <w:spacing w:after="0" w:line="240" w:lineRule="auto"/>
        <w:jc w:val="center"/>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Расчет</w:t>
      </w:r>
    </w:p>
    <w:p w14:paraId="62A75785" w14:textId="77777777" w:rsidR="005A19C7" w:rsidRPr="005A19C7" w:rsidRDefault="005A19C7" w:rsidP="009A2236">
      <w:pPr>
        <w:spacing w:after="0" w:line="240" w:lineRule="auto"/>
        <w:jc w:val="center"/>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затрат на материальные запасы и услуги, непосредственно потребляемые в процессе оказания платной услуги, работы</w:t>
      </w:r>
    </w:p>
    <w:p w14:paraId="48D56DDF" w14:textId="77777777" w:rsidR="005A19C7" w:rsidRPr="005A19C7" w:rsidRDefault="005A19C7" w:rsidP="009A2236">
      <w:pPr>
        <w:spacing w:after="0" w:line="240" w:lineRule="auto"/>
        <w:jc w:val="center"/>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____________________________________________________</w:t>
      </w:r>
    </w:p>
    <w:p w14:paraId="3EE4D4B6" w14:textId="77777777" w:rsidR="005A19C7" w:rsidRPr="005A19C7" w:rsidRDefault="005A19C7" w:rsidP="009A2236">
      <w:pPr>
        <w:spacing w:after="0" w:line="240" w:lineRule="auto"/>
        <w:jc w:val="center"/>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(наименование платной услуги, работы)</w:t>
      </w:r>
    </w:p>
    <w:p w14:paraId="6BC115A4"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bl>
      <w:tblPr>
        <w:tblW w:w="9600" w:type="dxa"/>
        <w:tblCellMar>
          <w:left w:w="0" w:type="dxa"/>
          <w:right w:w="0" w:type="dxa"/>
        </w:tblCellMar>
        <w:tblLook w:val="04A0" w:firstRow="1" w:lastRow="0" w:firstColumn="1" w:lastColumn="0" w:noHBand="0" w:noVBand="1"/>
      </w:tblPr>
      <w:tblGrid>
        <w:gridCol w:w="575"/>
        <w:gridCol w:w="1899"/>
        <w:gridCol w:w="1499"/>
        <w:gridCol w:w="1812"/>
        <w:gridCol w:w="1838"/>
        <w:gridCol w:w="1977"/>
      </w:tblGrid>
      <w:tr w:rsidR="005A19C7" w:rsidRPr="005A19C7" w14:paraId="385B63FD" w14:textId="77777777" w:rsidTr="005A19C7">
        <w:trPr>
          <w:trHeight w:val="800"/>
        </w:trPr>
        <w:tc>
          <w:tcPr>
            <w:tcW w:w="60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69683860" w14:textId="77777777" w:rsidR="005A19C7" w:rsidRPr="005A19C7" w:rsidRDefault="005A19C7" w:rsidP="005A19C7">
            <w:pPr>
              <w:spacing w:after="0" w:line="240" w:lineRule="auto"/>
              <w:jc w:val="center"/>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N</w:t>
            </w:r>
            <w:r w:rsidRPr="005A19C7">
              <w:rPr>
                <w:rFonts w:ascii="Times New Roman" w:eastAsia="Times New Roman" w:hAnsi="Times New Roman" w:cs="Times New Roman"/>
                <w:kern w:val="0"/>
                <w:sz w:val="28"/>
                <w:szCs w:val="28"/>
                <w:lang w:eastAsia="ru-RU"/>
                <w14:ligatures w14:val="none"/>
              </w:rPr>
              <w:br/>
              <w:t>п/п</w:t>
            </w:r>
          </w:p>
        </w:tc>
        <w:tc>
          <w:tcPr>
            <w:tcW w:w="16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5E47A832" w14:textId="77777777" w:rsidR="005A19C7" w:rsidRPr="005A19C7" w:rsidRDefault="005A19C7" w:rsidP="005A19C7">
            <w:pPr>
              <w:spacing w:after="0" w:line="240" w:lineRule="auto"/>
              <w:jc w:val="center"/>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Наименование</w:t>
            </w:r>
            <w:r w:rsidRPr="005A19C7">
              <w:rPr>
                <w:rFonts w:ascii="Times New Roman" w:eastAsia="Times New Roman" w:hAnsi="Times New Roman" w:cs="Times New Roman"/>
                <w:kern w:val="0"/>
                <w:sz w:val="28"/>
                <w:szCs w:val="28"/>
                <w:lang w:eastAsia="ru-RU"/>
                <w14:ligatures w14:val="none"/>
              </w:rPr>
              <w:br/>
              <w:t>материальных</w:t>
            </w:r>
            <w:r w:rsidRPr="005A19C7">
              <w:rPr>
                <w:rFonts w:ascii="Times New Roman" w:eastAsia="Times New Roman" w:hAnsi="Times New Roman" w:cs="Times New Roman"/>
                <w:kern w:val="0"/>
                <w:sz w:val="28"/>
                <w:szCs w:val="28"/>
                <w:lang w:eastAsia="ru-RU"/>
                <w14:ligatures w14:val="none"/>
              </w:rPr>
              <w:br/>
              <w:t>запасов</w:t>
            </w:r>
          </w:p>
        </w:tc>
        <w:tc>
          <w:tcPr>
            <w:tcW w:w="15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7E0C6086" w14:textId="77777777" w:rsidR="005A19C7" w:rsidRPr="005A19C7" w:rsidRDefault="005A19C7" w:rsidP="005A19C7">
            <w:pPr>
              <w:spacing w:after="0" w:line="240" w:lineRule="auto"/>
              <w:jc w:val="center"/>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Единица</w:t>
            </w:r>
            <w:r w:rsidRPr="005A19C7">
              <w:rPr>
                <w:rFonts w:ascii="Times New Roman" w:eastAsia="Times New Roman" w:hAnsi="Times New Roman" w:cs="Times New Roman"/>
                <w:kern w:val="0"/>
                <w:sz w:val="28"/>
                <w:szCs w:val="28"/>
                <w:lang w:eastAsia="ru-RU"/>
                <w14:ligatures w14:val="none"/>
              </w:rPr>
              <w:br/>
              <w:t>измерения</w:t>
            </w:r>
          </w:p>
        </w:tc>
        <w:tc>
          <w:tcPr>
            <w:tcW w:w="157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3BDFF721" w14:textId="77777777" w:rsidR="005A19C7" w:rsidRPr="005A19C7" w:rsidRDefault="005A19C7" w:rsidP="005A19C7">
            <w:pPr>
              <w:spacing w:after="0" w:line="240" w:lineRule="auto"/>
              <w:jc w:val="center"/>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Расход в ед. измерения</w:t>
            </w:r>
          </w:p>
        </w:tc>
        <w:tc>
          <w:tcPr>
            <w:tcW w:w="216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1A188FF9" w14:textId="77777777" w:rsidR="005A19C7" w:rsidRPr="005A19C7" w:rsidRDefault="005A19C7" w:rsidP="005A19C7">
            <w:pPr>
              <w:spacing w:after="0" w:line="240" w:lineRule="auto"/>
              <w:jc w:val="center"/>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Цена за единицу,</w:t>
            </w:r>
            <w:r w:rsidRPr="005A19C7">
              <w:rPr>
                <w:rFonts w:ascii="Times New Roman" w:eastAsia="Times New Roman" w:hAnsi="Times New Roman" w:cs="Times New Roman"/>
                <w:kern w:val="0"/>
                <w:sz w:val="28"/>
                <w:szCs w:val="28"/>
                <w:lang w:eastAsia="ru-RU"/>
                <w14:ligatures w14:val="none"/>
              </w:rPr>
              <w:br/>
              <w:t>руб.</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3B57F4E9" w14:textId="77777777" w:rsidR="005A19C7" w:rsidRPr="005A19C7" w:rsidRDefault="005A19C7" w:rsidP="005A19C7">
            <w:pPr>
              <w:spacing w:after="0" w:line="240" w:lineRule="auto"/>
              <w:jc w:val="center"/>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Всего затрат</w:t>
            </w:r>
            <w:r w:rsidRPr="005A19C7">
              <w:rPr>
                <w:rFonts w:ascii="Times New Roman" w:eastAsia="Times New Roman" w:hAnsi="Times New Roman" w:cs="Times New Roman"/>
                <w:kern w:val="0"/>
                <w:sz w:val="28"/>
                <w:szCs w:val="28"/>
                <w:lang w:eastAsia="ru-RU"/>
                <w14:ligatures w14:val="none"/>
              </w:rPr>
              <w:br/>
              <w:t>материальных</w:t>
            </w:r>
            <w:r w:rsidRPr="005A19C7">
              <w:rPr>
                <w:rFonts w:ascii="Times New Roman" w:eastAsia="Times New Roman" w:hAnsi="Times New Roman" w:cs="Times New Roman"/>
                <w:kern w:val="0"/>
                <w:sz w:val="28"/>
                <w:szCs w:val="28"/>
                <w:lang w:eastAsia="ru-RU"/>
                <w14:ligatures w14:val="none"/>
              </w:rPr>
              <w:br/>
              <w:t>запасов, руб.</w:t>
            </w:r>
            <w:r w:rsidRPr="005A19C7">
              <w:rPr>
                <w:rFonts w:ascii="Times New Roman" w:eastAsia="Times New Roman" w:hAnsi="Times New Roman" w:cs="Times New Roman"/>
                <w:kern w:val="0"/>
                <w:sz w:val="28"/>
                <w:szCs w:val="28"/>
                <w:lang w:eastAsia="ru-RU"/>
                <w14:ligatures w14:val="none"/>
              </w:rPr>
              <w:br/>
              <w:t>(гр. 3 x гр. 4)</w:t>
            </w:r>
          </w:p>
        </w:tc>
      </w:tr>
      <w:tr w:rsidR="005A19C7" w:rsidRPr="005A19C7" w14:paraId="3473F47D" w14:textId="77777777" w:rsidTr="005A19C7">
        <w:tc>
          <w:tcPr>
            <w:tcW w:w="60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2517B67B"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1</w:t>
            </w:r>
          </w:p>
        </w:tc>
        <w:tc>
          <w:tcPr>
            <w:tcW w:w="168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19C050CC"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2</w:t>
            </w:r>
          </w:p>
        </w:tc>
        <w:tc>
          <w:tcPr>
            <w:tcW w:w="1548"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01E859DC"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3</w:t>
            </w:r>
          </w:p>
        </w:tc>
        <w:tc>
          <w:tcPr>
            <w:tcW w:w="1572"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49CC05CB"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4</w:t>
            </w:r>
          </w:p>
        </w:tc>
        <w:tc>
          <w:tcPr>
            <w:tcW w:w="216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3307116B"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5</w:t>
            </w:r>
          </w:p>
        </w:tc>
        <w:tc>
          <w:tcPr>
            <w:tcW w:w="204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31340A17"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6</w:t>
            </w:r>
          </w:p>
        </w:tc>
      </w:tr>
      <w:tr w:rsidR="005A19C7" w:rsidRPr="005A19C7" w14:paraId="2A18E30D" w14:textId="77777777" w:rsidTr="005A19C7">
        <w:tc>
          <w:tcPr>
            <w:tcW w:w="60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5F773AF9"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1.</w:t>
            </w:r>
          </w:p>
        </w:tc>
        <w:tc>
          <w:tcPr>
            <w:tcW w:w="168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7C1E3AF2"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c>
          <w:tcPr>
            <w:tcW w:w="1548"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2EC8439C"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c>
          <w:tcPr>
            <w:tcW w:w="1572"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53D68E83"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c>
          <w:tcPr>
            <w:tcW w:w="216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6926256F"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c>
          <w:tcPr>
            <w:tcW w:w="204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7776F81A"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r>
      <w:tr w:rsidR="005A19C7" w:rsidRPr="005A19C7" w14:paraId="56894A31" w14:textId="77777777" w:rsidTr="005A19C7">
        <w:tc>
          <w:tcPr>
            <w:tcW w:w="60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17CB28E4"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2.</w:t>
            </w:r>
          </w:p>
        </w:tc>
        <w:tc>
          <w:tcPr>
            <w:tcW w:w="168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67EC6B06"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c>
          <w:tcPr>
            <w:tcW w:w="1548"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73D2A7DB"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c>
          <w:tcPr>
            <w:tcW w:w="1572"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737E853A"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c>
          <w:tcPr>
            <w:tcW w:w="216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57C9E7E6"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c>
          <w:tcPr>
            <w:tcW w:w="204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77D236B2"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r>
      <w:tr w:rsidR="005A19C7" w:rsidRPr="005A19C7" w14:paraId="31783EA2" w14:textId="77777777" w:rsidTr="005A19C7">
        <w:tc>
          <w:tcPr>
            <w:tcW w:w="60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6BF019A2"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lastRenderedPageBreak/>
              <w:t>.</w:t>
            </w:r>
          </w:p>
        </w:tc>
        <w:tc>
          <w:tcPr>
            <w:tcW w:w="168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751441E7"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c>
          <w:tcPr>
            <w:tcW w:w="1548"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2531240B"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c>
          <w:tcPr>
            <w:tcW w:w="1572"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69408DD7"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c>
          <w:tcPr>
            <w:tcW w:w="216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6C8E54C2"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c>
          <w:tcPr>
            <w:tcW w:w="204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2B5686A5"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r>
      <w:tr w:rsidR="005A19C7" w:rsidRPr="005A19C7" w14:paraId="2728C36A" w14:textId="77777777" w:rsidTr="005A19C7">
        <w:tc>
          <w:tcPr>
            <w:tcW w:w="60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6D07ACC2"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c>
          <w:tcPr>
            <w:tcW w:w="168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5A7B7B7F"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Итого</w:t>
            </w:r>
          </w:p>
        </w:tc>
        <w:tc>
          <w:tcPr>
            <w:tcW w:w="1548"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4E3D9C11"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x</w:t>
            </w:r>
          </w:p>
        </w:tc>
        <w:tc>
          <w:tcPr>
            <w:tcW w:w="1572"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2C99055A"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x</w:t>
            </w:r>
          </w:p>
        </w:tc>
        <w:tc>
          <w:tcPr>
            <w:tcW w:w="216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056F2AFC"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x</w:t>
            </w:r>
          </w:p>
        </w:tc>
        <w:tc>
          <w:tcPr>
            <w:tcW w:w="204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14D0BE7F"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r>
    </w:tbl>
    <w:p w14:paraId="61DD729A"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p w14:paraId="07826786" w14:textId="3706B7DB" w:rsidR="005A19C7" w:rsidRPr="009A2236" w:rsidRDefault="005A19C7" w:rsidP="009A2236">
      <w:pPr>
        <w:pStyle w:val="a5"/>
        <w:numPr>
          <w:ilvl w:val="1"/>
          <w:numId w:val="9"/>
        </w:numPr>
        <w:tabs>
          <w:tab w:val="left" w:pos="993"/>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9A2236">
        <w:rPr>
          <w:rFonts w:ascii="Times New Roman" w:eastAsia="Times New Roman" w:hAnsi="Times New Roman" w:cs="Times New Roman"/>
          <w:kern w:val="0"/>
          <w:sz w:val="28"/>
          <w:szCs w:val="28"/>
          <w:lang w:eastAsia="ru-RU"/>
          <w14:ligatures w14:val="none"/>
        </w:rPr>
        <w:t>Затраты на амортизацию оборудования, используемого в процессе оказания платной услуги (работы), определяются исходя из балансовой стоимости оборудования, годовой нормы его износа и времени работы оборудования в процессе оказания платной услуги.</w:t>
      </w:r>
    </w:p>
    <w:p w14:paraId="30CA3089" w14:textId="77777777" w:rsidR="005A19C7" w:rsidRPr="005A19C7" w:rsidRDefault="005A19C7" w:rsidP="009A2236">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xml:space="preserve">Расчет суммы начисленной амортизации оборудования, используемого при оказании платной услуги, приводится по форме согласно </w:t>
      </w:r>
      <w:r w:rsidRPr="009A2236">
        <w:rPr>
          <w:rFonts w:ascii="Times New Roman" w:eastAsia="Times New Roman" w:hAnsi="Times New Roman" w:cs="Times New Roman"/>
          <w:kern w:val="0"/>
          <w:sz w:val="28"/>
          <w:szCs w:val="28"/>
          <w:u w:val="single"/>
          <w:lang w:eastAsia="ru-RU"/>
          <w14:ligatures w14:val="none"/>
        </w:rPr>
        <w:t>таблице 3</w:t>
      </w:r>
      <w:r w:rsidRPr="005A19C7">
        <w:rPr>
          <w:rFonts w:ascii="Times New Roman" w:eastAsia="Times New Roman" w:hAnsi="Times New Roman" w:cs="Times New Roman"/>
          <w:kern w:val="0"/>
          <w:sz w:val="28"/>
          <w:szCs w:val="28"/>
          <w:lang w:eastAsia="ru-RU"/>
          <w14:ligatures w14:val="none"/>
        </w:rPr>
        <w:t>.</w:t>
      </w:r>
    </w:p>
    <w:p w14:paraId="57B4BBBA"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p w14:paraId="4B92C51B" w14:textId="77777777" w:rsidR="005A19C7" w:rsidRPr="005A19C7" w:rsidRDefault="005A19C7" w:rsidP="005A19C7">
      <w:pPr>
        <w:spacing w:after="0" w:line="240" w:lineRule="auto"/>
        <w:jc w:val="right"/>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Таблица 3</w:t>
      </w:r>
    </w:p>
    <w:p w14:paraId="58A08449"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p w14:paraId="20FFB871" w14:textId="77777777" w:rsidR="005A19C7" w:rsidRPr="005A19C7" w:rsidRDefault="005A19C7" w:rsidP="009A2236">
      <w:pPr>
        <w:spacing w:after="0" w:line="240" w:lineRule="auto"/>
        <w:jc w:val="center"/>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Расчет суммы начисленной амортизации оборудования</w:t>
      </w:r>
    </w:p>
    <w:p w14:paraId="0D538B50" w14:textId="77777777" w:rsidR="005A19C7" w:rsidRPr="005A19C7" w:rsidRDefault="005A19C7" w:rsidP="009A2236">
      <w:pPr>
        <w:spacing w:after="0" w:line="240" w:lineRule="auto"/>
        <w:jc w:val="center"/>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______________________________________</w:t>
      </w:r>
    </w:p>
    <w:p w14:paraId="591441BF" w14:textId="77777777" w:rsidR="005A19C7" w:rsidRPr="005A19C7" w:rsidRDefault="005A19C7" w:rsidP="009A2236">
      <w:pPr>
        <w:spacing w:after="0" w:line="240" w:lineRule="auto"/>
        <w:jc w:val="center"/>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(наименование платной услуги, работы)</w:t>
      </w:r>
    </w:p>
    <w:p w14:paraId="792B1360"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bl>
      <w:tblPr>
        <w:tblW w:w="9497" w:type="dxa"/>
        <w:tblCellMar>
          <w:left w:w="0" w:type="dxa"/>
          <w:right w:w="0" w:type="dxa"/>
        </w:tblCellMar>
        <w:tblLook w:val="04A0" w:firstRow="1" w:lastRow="0" w:firstColumn="1" w:lastColumn="0" w:noHBand="0" w:noVBand="1"/>
      </w:tblPr>
      <w:tblGrid>
        <w:gridCol w:w="1899"/>
        <w:gridCol w:w="1499"/>
        <w:gridCol w:w="1120"/>
        <w:gridCol w:w="1820"/>
        <w:gridCol w:w="1820"/>
        <w:gridCol w:w="1766"/>
      </w:tblGrid>
      <w:tr w:rsidR="005A19C7" w:rsidRPr="005A19C7" w14:paraId="4FABB8B0" w14:textId="77777777" w:rsidTr="005A19C7">
        <w:trPr>
          <w:trHeight w:val="600"/>
        </w:trPr>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049345A9" w14:textId="77777777" w:rsidR="005A19C7" w:rsidRPr="005A19C7" w:rsidRDefault="005A19C7" w:rsidP="005A19C7">
            <w:pPr>
              <w:spacing w:after="0" w:line="240" w:lineRule="auto"/>
              <w:jc w:val="center"/>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Наименование оборудования</w:t>
            </w: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20E41A92" w14:textId="77777777" w:rsidR="005A19C7" w:rsidRPr="005A19C7" w:rsidRDefault="005A19C7" w:rsidP="005A19C7">
            <w:pPr>
              <w:spacing w:after="0" w:line="240" w:lineRule="auto"/>
              <w:jc w:val="center"/>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Балансовая стоимость</w:t>
            </w:r>
          </w:p>
        </w:tc>
        <w:tc>
          <w:tcPr>
            <w:tcW w:w="141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69DC1307" w14:textId="77777777" w:rsidR="005A19C7" w:rsidRPr="005A19C7" w:rsidRDefault="005A19C7" w:rsidP="005A19C7">
            <w:pPr>
              <w:spacing w:after="0" w:line="240" w:lineRule="auto"/>
              <w:jc w:val="center"/>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Годовая норма износа (%)</w:t>
            </w: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3AD2D207" w14:textId="77777777" w:rsidR="005A19C7" w:rsidRPr="005A19C7" w:rsidRDefault="005A19C7" w:rsidP="005A19C7">
            <w:pPr>
              <w:spacing w:after="0" w:line="240" w:lineRule="auto"/>
              <w:jc w:val="center"/>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Годовая норма времени работы оборудования (час.)</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44D03241" w14:textId="77777777" w:rsidR="005A19C7" w:rsidRPr="005A19C7" w:rsidRDefault="005A19C7" w:rsidP="005A19C7">
            <w:pPr>
              <w:spacing w:after="0" w:line="240" w:lineRule="auto"/>
              <w:jc w:val="center"/>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Время работы оборудования в процессе оказания платной услуги (работы)</w:t>
            </w:r>
          </w:p>
        </w:tc>
        <w:tc>
          <w:tcPr>
            <w:tcW w:w="170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0224CE0B" w14:textId="77777777" w:rsidR="005A19C7" w:rsidRPr="005A19C7" w:rsidRDefault="005A19C7" w:rsidP="005A19C7">
            <w:pPr>
              <w:spacing w:after="0" w:line="240" w:lineRule="auto"/>
              <w:jc w:val="center"/>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Сумма начисленной амортизации:</w:t>
            </w:r>
          </w:p>
          <w:p w14:paraId="59013B16"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w:t>
            </w:r>
            <w:proofErr w:type="gramStart"/>
            <w:r w:rsidRPr="005A19C7">
              <w:rPr>
                <w:rFonts w:ascii="Times New Roman" w:eastAsia="Times New Roman" w:hAnsi="Times New Roman" w:cs="Times New Roman"/>
                <w:kern w:val="0"/>
                <w:sz w:val="28"/>
                <w:szCs w:val="28"/>
                <w:lang w:eastAsia="ru-RU"/>
                <w14:ligatures w14:val="none"/>
              </w:rPr>
              <w:t>6)=</w:t>
            </w:r>
            <w:proofErr w:type="gramEnd"/>
            <w:r w:rsidRPr="005A19C7">
              <w:rPr>
                <w:rFonts w:ascii="Times New Roman" w:eastAsia="Times New Roman" w:hAnsi="Times New Roman" w:cs="Times New Roman"/>
                <w:kern w:val="0"/>
                <w:sz w:val="28"/>
                <w:szCs w:val="28"/>
                <w:lang w:eastAsia="ru-RU"/>
                <w14:ligatures w14:val="none"/>
              </w:rPr>
              <w:t>(2х3) /</w:t>
            </w:r>
          </w:p>
          <w:p w14:paraId="1F449297"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(4)х(5)</w:t>
            </w:r>
          </w:p>
          <w:p w14:paraId="24B85BEF"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r>
      <w:tr w:rsidR="005A19C7" w:rsidRPr="005A19C7" w14:paraId="2086165A" w14:textId="77777777" w:rsidTr="005A19C7">
        <w:tc>
          <w:tcPr>
            <w:tcW w:w="1843"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09D9221D"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1</w:t>
            </w:r>
          </w:p>
        </w:tc>
        <w:tc>
          <w:tcPr>
            <w:tcW w:w="1418"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69FE74C5"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2</w:t>
            </w:r>
          </w:p>
        </w:tc>
        <w:tc>
          <w:tcPr>
            <w:tcW w:w="1417"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61D29948"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3</w:t>
            </w:r>
          </w:p>
        </w:tc>
        <w:tc>
          <w:tcPr>
            <w:tcW w:w="1418"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674F58B0"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4</w:t>
            </w:r>
          </w:p>
        </w:tc>
        <w:tc>
          <w:tcPr>
            <w:tcW w:w="1701"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6A0A499A"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5</w:t>
            </w:r>
          </w:p>
        </w:tc>
        <w:tc>
          <w:tcPr>
            <w:tcW w:w="170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27B687D7"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6</w:t>
            </w:r>
          </w:p>
        </w:tc>
      </w:tr>
      <w:tr w:rsidR="005A19C7" w:rsidRPr="005A19C7" w14:paraId="557BCA06" w14:textId="77777777" w:rsidTr="005A19C7">
        <w:tc>
          <w:tcPr>
            <w:tcW w:w="1843"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53144CF7"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1.</w:t>
            </w:r>
          </w:p>
        </w:tc>
        <w:tc>
          <w:tcPr>
            <w:tcW w:w="1418"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4CD98A81"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c>
          <w:tcPr>
            <w:tcW w:w="1417"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50A34A7C"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c>
          <w:tcPr>
            <w:tcW w:w="1418"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236D45CC"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c>
          <w:tcPr>
            <w:tcW w:w="1701"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321B7947"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c>
          <w:tcPr>
            <w:tcW w:w="170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63086E49"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r>
      <w:tr w:rsidR="005A19C7" w:rsidRPr="005A19C7" w14:paraId="4A597C2F" w14:textId="77777777" w:rsidTr="005A19C7">
        <w:tc>
          <w:tcPr>
            <w:tcW w:w="1843"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09022A6A"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2.</w:t>
            </w:r>
          </w:p>
        </w:tc>
        <w:tc>
          <w:tcPr>
            <w:tcW w:w="1418"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3321DD01"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c>
          <w:tcPr>
            <w:tcW w:w="1417"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3528478E"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c>
          <w:tcPr>
            <w:tcW w:w="1418"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654DE468"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c>
          <w:tcPr>
            <w:tcW w:w="1701"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7840511B"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c>
          <w:tcPr>
            <w:tcW w:w="170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56746527"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r>
      <w:tr w:rsidR="005A19C7" w:rsidRPr="005A19C7" w14:paraId="6065E0BB" w14:textId="77777777" w:rsidTr="005A19C7">
        <w:tc>
          <w:tcPr>
            <w:tcW w:w="1843"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65FDE9F1"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w:t>
            </w:r>
          </w:p>
        </w:tc>
        <w:tc>
          <w:tcPr>
            <w:tcW w:w="1418"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5904BEB5"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c>
          <w:tcPr>
            <w:tcW w:w="1417"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2614FEC5"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c>
          <w:tcPr>
            <w:tcW w:w="1418"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0E7E9D51"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c>
          <w:tcPr>
            <w:tcW w:w="1701"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2A65E66C"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c>
          <w:tcPr>
            <w:tcW w:w="170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22458757"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r>
      <w:tr w:rsidR="005A19C7" w:rsidRPr="005A19C7" w14:paraId="09AD4DD5" w14:textId="77777777" w:rsidTr="005A19C7">
        <w:tc>
          <w:tcPr>
            <w:tcW w:w="1843"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3F6B54C1"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Итого</w:t>
            </w:r>
          </w:p>
        </w:tc>
        <w:tc>
          <w:tcPr>
            <w:tcW w:w="1418"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139F3C65"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x</w:t>
            </w:r>
          </w:p>
        </w:tc>
        <w:tc>
          <w:tcPr>
            <w:tcW w:w="1417"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5EDC9EB8"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x</w:t>
            </w:r>
          </w:p>
        </w:tc>
        <w:tc>
          <w:tcPr>
            <w:tcW w:w="1418"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50C1E33E"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x</w:t>
            </w:r>
          </w:p>
        </w:tc>
        <w:tc>
          <w:tcPr>
            <w:tcW w:w="1701"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393798AA"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х</w:t>
            </w:r>
          </w:p>
        </w:tc>
        <w:tc>
          <w:tcPr>
            <w:tcW w:w="170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24E8951D"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r>
    </w:tbl>
    <w:p w14:paraId="588FA51E"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Примечание: "x" - данная графа не заполняется.</w:t>
      </w:r>
    </w:p>
    <w:p w14:paraId="19BE4758"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p w14:paraId="33C3AD79" w14:textId="515EEC40" w:rsidR="005A19C7" w:rsidRPr="009A2236" w:rsidRDefault="005A19C7" w:rsidP="009A2236">
      <w:pPr>
        <w:pStyle w:val="a5"/>
        <w:numPr>
          <w:ilvl w:val="0"/>
          <w:numId w:val="9"/>
        </w:numPr>
        <w:tabs>
          <w:tab w:val="left" w:pos="851"/>
        </w:tabs>
        <w:spacing w:after="0" w:line="240" w:lineRule="auto"/>
        <w:jc w:val="center"/>
        <w:rPr>
          <w:rFonts w:ascii="Times New Roman" w:eastAsia="Times New Roman" w:hAnsi="Times New Roman" w:cs="Times New Roman"/>
          <w:kern w:val="0"/>
          <w:sz w:val="28"/>
          <w:szCs w:val="28"/>
          <w:lang w:eastAsia="ru-RU"/>
          <w14:ligatures w14:val="none"/>
        </w:rPr>
      </w:pPr>
      <w:r w:rsidRPr="009A2236">
        <w:rPr>
          <w:rFonts w:ascii="Times New Roman" w:eastAsia="Times New Roman" w:hAnsi="Times New Roman" w:cs="Times New Roman"/>
          <w:kern w:val="0"/>
          <w:sz w:val="28"/>
          <w:szCs w:val="28"/>
          <w:lang w:eastAsia="ru-RU"/>
          <w14:ligatures w14:val="none"/>
        </w:rPr>
        <w:t>Расчет накладных затрат</w:t>
      </w:r>
    </w:p>
    <w:p w14:paraId="74E2BEC4"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p w14:paraId="39BD4DCE" w14:textId="454FD234" w:rsidR="005A19C7" w:rsidRPr="009A2236" w:rsidRDefault="005A19C7" w:rsidP="009A2236">
      <w:pPr>
        <w:pStyle w:val="a5"/>
        <w:numPr>
          <w:ilvl w:val="1"/>
          <w:numId w:val="9"/>
        </w:numPr>
        <w:tabs>
          <w:tab w:val="left" w:pos="993"/>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9A2236">
        <w:rPr>
          <w:rFonts w:ascii="Times New Roman" w:eastAsia="Times New Roman" w:hAnsi="Times New Roman" w:cs="Times New Roman"/>
          <w:kern w:val="0"/>
          <w:sz w:val="28"/>
          <w:szCs w:val="28"/>
          <w:lang w:eastAsia="ru-RU"/>
          <w14:ligatures w14:val="none"/>
        </w:rPr>
        <w:t>Объем накладных затрат относится на стоимость платной услуги (работы) пропорционально затратам на оплату труда основного персонала, непосредственно участвующего в процессе оказания платной услуги (работы):</w:t>
      </w:r>
    </w:p>
    <w:p w14:paraId="7F5AA7F8" w14:textId="3154C64E" w:rsidR="005A19C7" w:rsidRPr="005A19C7" w:rsidRDefault="005A19C7" w:rsidP="009A2236">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i/>
          <w:iCs/>
          <w:kern w:val="0"/>
          <w:sz w:val="28"/>
          <w:szCs w:val="28"/>
          <w:lang w:eastAsia="ru-RU"/>
          <w14:ligatures w14:val="none"/>
        </w:rPr>
        <w:t> </w:t>
      </w:r>
    </w:p>
    <w:p w14:paraId="53EAC6C2" w14:textId="233497BF" w:rsidR="005A19C7" w:rsidRPr="005A19C7" w:rsidRDefault="005A19C7" w:rsidP="005A19C7">
      <w:pPr>
        <w:spacing w:after="0" w:line="240" w:lineRule="auto"/>
        <w:ind w:firstLine="567"/>
        <w:jc w:val="both"/>
        <w:rPr>
          <w:rFonts w:ascii="Times New Roman" w:eastAsia="Times New Roman" w:hAnsi="Times New Roman" w:cs="Times New Roman"/>
          <w:kern w:val="0"/>
          <w:sz w:val="28"/>
          <w:szCs w:val="28"/>
          <w:lang w:eastAsia="ru-RU"/>
          <w14:ligatures w14:val="none"/>
        </w:rPr>
      </w:pPr>
      <w:proofErr w:type="spellStart"/>
      <w:r w:rsidRPr="005A19C7">
        <w:rPr>
          <w:rFonts w:ascii="Times New Roman" w:eastAsia="Times New Roman" w:hAnsi="Times New Roman" w:cs="Times New Roman"/>
          <w:i/>
          <w:iCs/>
          <w:kern w:val="0"/>
          <w:sz w:val="28"/>
          <w:szCs w:val="28"/>
          <w:lang w:eastAsia="ru-RU"/>
          <w14:ligatures w14:val="none"/>
        </w:rPr>
        <w:t>З</w:t>
      </w:r>
      <w:r w:rsidR="009A2236">
        <w:rPr>
          <w:rFonts w:ascii="Times New Roman" w:eastAsia="Times New Roman" w:hAnsi="Times New Roman" w:cs="Times New Roman"/>
          <w:i/>
          <w:iCs/>
          <w:kern w:val="0"/>
          <w:sz w:val="28"/>
          <w:szCs w:val="28"/>
          <w:lang w:eastAsia="ru-RU"/>
          <w14:ligatures w14:val="none"/>
        </w:rPr>
        <w:t>н</w:t>
      </w:r>
      <w:proofErr w:type="spellEnd"/>
      <w:r w:rsidRPr="005A19C7">
        <w:rPr>
          <w:rFonts w:ascii="Times New Roman" w:eastAsia="Times New Roman" w:hAnsi="Times New Roman" w:cs="Times New Roman"/>
          <w:i/>
          <w:iCs/>
          <w:kern w:val="0"/>
          <w:sz w:val="28"/>
          <w:szCs w:val="28"/>
          <w:lang w:eastAsia="ru-RU"/>
          <w14:ligatures w14:val="none"/>
        </w:rPr>
        <w:t xml:space="preserve"> = </w:t>
      </w:r>
      <w:proofErr w:type="spellStart"/>
      <w:r w:rsidRPr="005A19C7">
        <w:rPr>
          <w:rFonts w:ascii="Times New Roman" w:eastAsia="Times New Roman" w:hAnsi="Times New Roman" w:cs="Times New Roman"/>
          <w:i/>
          <w:iCs/>
          <w:kern w:val="0"/>
          <w:sz w:val="28"/>
          <w:szCs w:val="28"/>
          <w:lang w:eastAsia="ru-RU"/>
          <w14:ligatures w14:val="none"/>
        </w:rPr>
        <w:t>k</w:t>
      </w:r>
      <w:r w:rsidR="009A2236">
        <w:rPr>
          <w:rFonts w:ascii="Times New Roman" w:eastAsia="Times New Roman" w:hAnsi="Times New Roman" w:cs="Times New Roman"/>
          <w:i/>
          <w:iCs/>
          <w:kern w:val="0"/>
          <w:sz w:val="28"/>
          <w:szCs w:val="28"/>
          <w:lang w:eastAsia="ru-RU"/>
          <w14:ligatures w14:val="none"/>
        </w:rPr>
        <w:t>н</w:t>
      </w:r>
      <w:proofErr w:type="spellEnd"/>
      <w:r w:rsidRPr="005A19C7">
        <w:rPr>
          <w:rFonts w:ascii="Times New Roman" w:eastAsia="Times New Roman" w:hAnsi="Times New Roman" w:cs="Times New Roman"/>
          <w:i/>
          <w:iCs/>
          <w:kern w:val="0"/>
          <w:sz w:val="28"/>
          <w:szCs w:val="28"/>
          <w:lang w:eastAsia="ru-RU"/>
          <w14:ligatures w14:val="none"/>
        </w:rPr>
        <w:t xml:space="preserve"> x </w:t>
      </w:r>
      <w:proofErr w:type="spellStart"/>
      <w:r w:rsidRPr="005A19C7">
        <w:rPr>
          <w:rFonts w:ascii="Times New Roman" w:eastAsia="Times New Roman" w:hAnsi="Times New Roman" w:cs="Times New Roman"/>
          <w:i/>
          <w:iCs/>
          <w:kern w:val="0"/>
          <w:sz w:val="28"/>
          <w:szCs w:val="28"/>
          <w:lang w:eastAsia="ru-RU"/>
          <w14:ligatures w14:val="none"/>
        </w:rPr>
        <w:t>З</w:t>
      </w:r>
      <w:r w:rsidR="009A2236">
        <w:rPr>
          <w:rFonts w:ascii="Times New Roman" w:eastAsia="Times New Roman" w:hAnsi="Times New Roman" w:cs="Times New Roman"/>
          <w:i/>
          <w:iCs/>
          <w:kern w:val="0"/>
          <w:sz w:val="28"/>
          <w:szCs w:val="28"/>
          <w:lang w:eastAsia="ru-RU"/>
          <w14:ligatures w14:val="none"/>
        </w:rPr>
        <w:t>фот</w:t>
      </w:r>
      <w:proofErr w:type="spellEnd"/>
      <w:r w:rsidRPr="005A19C7">
        <w:rPr>
          <w:rFonts w:ascii="Times New Roman" w:eastAsia="Times New Roman" w:hAnsi="Times New Roman" w:cs="Times New Roman"/>
          <w:i/>
          <w:iCs/>
          <w:kern w:val="0"/>
          <w:sz w:val="28"/>
          <w:szCs w:val="28"/>
          <w:lang w:eastAsia="ru-RU"/>
          <w14:ligatures w14:val="none"/>
        </w:rPr>
        <w:t>, </w:t>
      </w:r>
      <w:r w:rsidRPr="005A19C7">
        <w:rPr>
          <w:rFonts w:ascii="Times New Roman" w:eastAsia="Times New Roman" w:hAnsi="Times New Roman" w:cs="Times New Roman"/>
          <w:kern w:val="0"/>
          <w:sz w:val="28"/>
          <w:szCs w:val="28"/>
          <w:lang w:eastAsia="ru-RU"/>
          <w14:ligatures w14:val="none"/>
        </w:rPr>
        <w:t>где:</w:t>
      </w:r>
    </w:p>
    <w:p w14:paraId="11D92683" w14:textId="77777777" w:rsidR="009A2236" w:rsidRDefault="005A19C7" w:rsidP="009A2236">
      <w:pPr>
        <w:spacing w:after="0" w:line="240" w:lineRule="auto"/>
        <w:ind w:firstLine="567"/>
        <w:jc w:val="both"/>
        <w:rPr>
          <w:rFonts w:ascii="Times New Roman" w:eastAsia="Times New Roman" w:hAnsi="Times New Roman" w:cs="Times New Roman"/>
          <w:i/>
          <w:iCs/>
          <w:kern w:val="0"/>
          <w:sz w:val="28"/>
          <w:szCs w:val="28"/>
          <w:lang w:eastAsia="ru-RU"/>
          <w14:ligatures w14:val="none"/>
        </w:rPr>
      </w:pPr>
      <w:proofErr w:type="spellStart"/>
      <w:r w:rsidRPr="005A19C7">
        <w:rPr>
          <w:rFonts w:ascii="Times New Roman" w:eastAsia="Times New Roman" w:hAnsi="Times New Roman" w:cs="Times New Roman"/>
          <w:i/>
          <w:iCs/>
          <w:kern w:val="0"/>
          <w:sz w:val="28"/>
          <w:szCs w:val="28"/>
          <w:lang w:eastAsia="ru-RU"/>
          <w14:ligatures w14:val="none"/>
        </w:rPr>
        <w:t>З</w:t>
      </w:r>
      <w:r w:rsidR="009A2236">
        <w:rPr>
          <w:rFonts w:ascii="Times New Roman" w:eastAsia="Times New Roman" w:hAnsi="Times New Roman" w:cs="Times New Roman"/>
          <w:i/>
          <w:iCs/>
          <w:kern w:val="0"/>
          <w:sz w:val="28"/>
          <w:szCs w:val="28"/>
          <w:lang w:eastAsia="ru-RU"/>
          <w14:ligatures w14:val="none"/>
        </w:rPr>
        <w:t>н</w:t>
      </w:r>
      <w:proofErr w:type="spellEnd"/>
      <w:r w:rsidRPr="005A19C7">
        <w:rPr>
          <w:rFonts w:ascii="Times New Roman" w:eastAsia="Times New Roman" w:hAnsi="Times New Roman" w:cs="Times New Roman"/>
          <w:i/>
          <w:iCs/>
          <w:kern w:val="0"/>
          <w:sz w:val="28"/>
          <w:szCs w:val="28"/>
          <w:lang w:eastAsia="ru-RU"/>
          <w14:ligatures w14:val="none"/>
        </w:rPr>
        <w:t> </w:t>
      </w:r>
      <w:r w:rsidR="009A2236">
        <w:rPr>
          <w:rFonts w:ascii="Times New Roman" w:eastAsia="Times New Roman" w:hAnsi="Times New Roman" w:cs="Times New Roman"/>
          <w:kern w:val="0"/>
          <w:sz w:val="28"/>
          <w:szCs w:val="28"/>
          <w:lang w:eastAsia="ru-RU"/>
          <w14:ligatures w14:val="none"/>
        </w:rPr>
        <w:t>–</w:t>
      </w:r>
      <w:r w:rsidRPr="005A19C7">
        <w:rPr>
          <w:rFonts w:ascii="Times New Roman" w:eastAsia="Times New Roman" w:hAnsi="Times New Roman" w:cs="Times New Roman"/>
          <w:kern w:val="0"/>
          <w:sz w:val="28"/>
          <w:szCs w:val="28"/>
          <w:lang w:eastAsia="ru-RU"/>
          <w14:ligatures w14:val="none"/>
        </w:rPr>
        <w:t xml:space="preserve"> накладные затраты, относимые на стоимость платной услуги (работы);</w:t>
      </w:r>
    </w:p>
    <w:p w14:paraId="46669159" w14:textId="3EA04DDD" w:rsidR="009A2236" w:rsidRPr="005A19C7" w:rsidRDefault="009A2236" w:rsidP="009A2236">
      <w:pPr>
        <w:spacing w:after="0" w:line="240" w:lineRule="auto"/>
        <w:ind w:firstLine="567"/>
        <w:jc w:val="both"/>
        <w:rPr>
          <w:rFonts w:ascii="Times New Roman" w:eastAsia="Times New Roman" w:hAnsi="Times New Roman" w:cs="Times New Roman"/>
          <w:kern w:val="0"/>
          <w:sz w:val="28"/>
          <w:szCs w:val="28"/>
          <w:lang w:eastAsia="ru-RU"/>
          <w14:ligatures w14:val="none"/>
        </w:rPr>
      </w:pPr>
      <w:proofErr w:type="spellStart"/>
      <w:r w:rsidRPr="005A19C7">
        <w:rPr>
          <w:rFonts w:ascii="Times New Roman" w:eastAsia="Times New Roman" w:hAnsi="Times New Roman" w:cs="Times New Roman"/>
          <w:i/>
          <w:iCs/>
          <w:kern w:val="0"/>
          <w:sz w:val="28"/>
          <w:szCs w:val="28"/>
          <w:lang w:eastAsia="ru-RU"/>
          <w14:ligatures w14:val="none"/>
        </w:rPr>
        <w:t>k</w:t>
      </w:r>
      <w:r>
        <w:rPr>
          <w:rFonts w:ascii="Times New Roman" w:eastAsia="Times New Roman" w:hAnsi="Times New Roman" w:cs="Times New Roman"/>
          <w:i/>
          <w:iCs/>
          <w:kern w:val="0"/>
          <w:sz w:val="28"/>
          <w:szCs w:val="28"/>
          <w:lang w:eastAsia="ru-RU"/>
          <w14:ligatures w14:val="none"/>
        </w:rPr>
        <w:t>н</w:t>
      </w:r>
      <w:proofErr w:type="spellEnd"/>
      <w:r w:rsidRPr="005A19C7">
        <w:rPr>
          <w:rFonts w:ascii="Times New Roman" w:eastAsia="Times New Roman" w:hAnsi="Times New Roman" w:cs="Times New Roman"/>
          <w:kern w:val="0"/>
          <w:sz w:val="28"/>
          <w:szCs w:val="28"/>
          <w:lang w:eastAsia="ru-RU"/>
          <w14:ligatures w14:val="none"/>
        </w:rPr>
        <w:t> </w:t>
      </w:r>
      <w:r>
        <w:rPr>
          <w:rFonts w:ascii="Times New Roman" w:eastAsia="Times New Roman" w:hAnsi="Times New Roman" w:cs="Times New Roman"/>
          <w:kern w:val="0"/>
          <w:sz w:val="28"/>
          <w:szCs w:val="28"/>
          <w:lang w:eastAsia="ru-RU"/>
          <w14:ligatures w14:val="none"/>
        </w:rPr>
        <w:t>–</w:t>
      </w:r>
      <w:r w:rsidRPr="005A19C7">
        <w:rPr>
          <w:rFonts w:ascii="Times New Roman" w:eastAsia="Times New Roman" w:hAnsi="Times New Roman" w:cs="Times New Roman"/>
          <w:kern w:val="0"/>
          <w:sz w:val="28"/>
          <w:szCs w:val="28"/>
          <w:lang w:eastAsia="ru-RU"/>
          <w14:ligatures w14:val="none"/>
        </w:rPr>
        <w:t> коэффициент накладных затрат, отражающий нагрузку на единицу</w:t>
      </w:r>
      <w:r>
        <w:rPr>
          <w:rFonts w:ascii="Times New Roman" w:eastAsia="Times New Roman" w:hAnsi="Times New Roman" w:cs="Times New Roman"/>
          <w:kern w:val="0"/>
          <w:sz w:val="28"/>
          <w:szCs w:val="28"/>
          <w:lang w:eastAsia="ru-RU"/>
          <w14:ligatures w14:val="none"/>
        </w:rPr>
        <w:t xml:space="preserve"> </w:t>
      </w:r>
      <w:r w:rsidRPr="005A19C7">
        <w:rPr>
          <w:rFonts w:ascii="Times New Roman" w:eastAsia="Times New Roman" w:hAnsi="Times New Roman" w:cs="Times New Roman"/>
          <w:kern w:val="0"/>
          <w:sz w:val="28"/>
          <w:szCs w:val="28"/>
          <w:lang w:eastAsia="ru-RU"/>
          <w14:ligatures w14:val="none"/>
        </w:rPr>
        <w:t>оплаты труда основного персонала учреждения со стороны накладных затрат</w:t>
      </w:r>
      <w:r>
        <w:rPr>
          <w:rFonts w:ascii="Times New Roman" w:eastAsia="Times New Roman" w:hAnsi="Times New Roman" w:cs="Times New Roman"/>
          <w:kern w:val="0"/>
          <w:sz w:val="28"/>
          <w:szCs w:val="28"/>
          <w:lang w:eastAsia="ru-RU"/>
          <w14:ligatures w14:val="none"/>
        </w:rPr>
        <w:t>;</w:t>
      </w:r>
    </w:p>
    <w:p w14:paraId="0BC7205E" w14:textId="67E2E749" w:rsidR="005A19C7" w:rsidRPr="005A19C7" w:rsidRDefault="005A19C7" w:rsidP="005A19C7">
      <w:pPr>
        <w:spacing w:after="0" w:line="240" w:lineRule="auto"/>
        <w:ind w:firstLine="567"/>
        <w:jc w:val="both"/>
        <w:rPr>
          <w:rFonts w:ascii="Times New Roman" w:eastAsia="Times New Roman" w:hAnsi="Times New Roman" w:cs="Times New Roman"/>
          <w:kern w:val="0"/>
          <w:sz w:val="28"/>
          <w:szCs w:val="28"/>
          <w:lang w:eastAsia="ru-RU"/>
          <w14:ligatures w14:val="none"/>
        </w:rPr>
      </w:pPr>
    </w:p>
    <w:p w14:paraId="117D8C5B" w14:textId="45676DCF" w:rsidR="005A19C7" w:rsidRPr="005A19C7" w:rsidRDefault="005A19C7" w:rsidP="009A2236">
      <w:pPr>
        <w:spacing w:after="0" w:line="240" w:lineRule="auto"/>
        <w:ind w:firstLine="567"/>
        <w:jc w:val="both"/>
        <w:rPr>
          <w:rFonts w:ascii="Times New Roman" w:eastAsia="Times New Roman" w:hAnsi="Times New Roman" w:cs="Times New Roman"/>
          <w:kern w:val="0"/>
          <w:sz w:val="28"/>
          <w:szCs w:val="28"/>
          <w:lang w:eastAsia="ru-RU"/>
          <w14:ligatures w14:val="none"/>
        </w:rPr>
      </w:pPr>
      <w:proofErr w:type="spellStart"/>
      <w:r w:rsidRPr="005A19C7">
        <w:rPr>
          <w:rFonts w:ascii="Times New Roman" w:eastAsia="Times New Roman" w:hAnsi="Times New Roman" w:cs="Times New Roman"/>
          <w:i/>
          <w:iCs/>
          <w:kern w:val="0"/>
          <w:sz w:val="28"/>
          <w:szCs w:val="28"/>
          <w:lang w:eastAsia="ru-RU"/>
          <w14:ligatures w14:val="none"/>
        </w:rPr>
        <w:lastRenderedPageBreak/>
        <w:t>З</w:t>
      </w:r>
      <w:r w:rsidR="009A2236">
        <w:rPr>
          <w:rFonts w:ascii="Times New Roman" w:eastAsia="Times New Roman" w:hAnsi="Times New Roman" w:cs="Times New Roman"/>
          <w:i/>
          <w:iCs/>
          <w:kern w:val="0"/>
          <w:sz w:val="28"/>
          <w:szCs w:val="28"/>
          <w:lang w:eastAsia="ru-RU"/>
          <w14:ligatures w14:val="none"/>
        </w:rPr>
        <w:t>фот</w:t>
      </w:r>
      <w:proofErr w:type="spellEnd"/>
      <w:r w:rsidRPr="005A19C7">
        <w:rPr>
          <w:rFonts w:ascii="Times New Roman" w:eastAsia="Times New Roman" w:hAnsi="Times New Roman" w:cs="Times New Roman"/>
          <w:kern w:val="0"/>
          <w:sz w:val="28"/>
          <w:szCs w:val="28"/>
          <w:lang w:eastAsia="ru-RU"/>
          <w14:ligatures w14:val="none"/>
        </w:rPr>
        <w:t> </w:t>
      </w:r>
      <w:r w:rsidR="009A2236">
        <w:rPr>
          <w:rFonts w:ascii="Times New Roman" w:eastAsia="Times New Roman" w:hAnsi="Times New Roman" w:cs="Times New Roman"/>
          <w:kern w:val="0"/>
          <w:sz w:val="28"/>
          <w:szCs w:val="28"/>
          <w:lang w:eastAsia="ru-RU"/>
          <w14:ligatures w14:val="none"/>
        </w:rPr>
        <w:t>–</w:t>
      </w:r>
      <w:r w:rsidRPr="005A19C7">
        <w:rPr>
          <w:rFonts w:ascii="Times New Roman" w:eastAsia="Times New Roman" w:hAnsi="Times New Roman" w:cs="Times New Roman"/>
          <w:kern w:val="0"/>
          <w:sz w:val="28"/>
          <w:szCs w:val="28"/>
          <w:lang w:eastAsia="ru-RU"/>
          <w14:ligatures w14:val="none"/>
        </w:rPr>
        <w:t> затраты на фонд оплаты труда основного персонала платной услуги (работы);</w:t>
      </w:r>
    </w:p>
    <w:p w14:paraId="187E444C" w14:textId="77777777" w:rsidR="005A19C7" w:rsidRPr="005A19C7" w:rsidRDefault="005A19C7" w:rsidP="005A19C7">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p w14:paraId="60174AA9" w14:textId="268E2D8E" w:rsidR="005A19C7" w:rsidRPr="009A2236" w:rsidRDefault="005A19C7" w:rsidP="009A2236">
      <w:pPr>
        <w:pStyle w:val="a5"/>
        <w:numPr>
          <w:ilvl w:val="1"/>
          <w:numId w:val="9"/>
        </w:numPr>
        <w:tabs>
          <w:tab w:val="left" w:pos="993"/>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9A2236">
        <w:rPr>
          <w:rFonts w:ascii="Times New Roman" w:eastAsia="Times New Roman" w:hAnsi="Times New Roman" w:cs="Times New Roman"/>
          <w:kern w:val="0"/>
          <w:sz w:val="28"/>
          <w:szCs w:val="28"/>
          <w:lang w:eastAsia="ru-RU"/>
          <w14:ligatures w14:val="none"/>
        </w:rPr>
        <w:t>Данный коэффициент рассчитывается на основании отчетных данных за предшествующий период и прогнозируемых изменений в плановом периоде:</w:t>
      </w:r>
    </w:p>
    <w:p w14:paraId="78982C4D" w14:textId="77777777" w:rsidR="005A19C7" w:rsidRPr="005A19C7" w:rsidRDefault="005A19C7" w:rsidP="005A19C7">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i/>
          <w:iCs/>
          <w:kern w:val="0"/>
          <w:sz w:val="28"/>
          <w:szCs w:val="28"/>
          <w:lang w:eastAsia="ru-RU"/>
          <w14:ligatures w14:val="none"/>
        </w:rPr>
        <w:t> </w:t>
      </w:r>
    </w:p>
    <w:p w14:paraId="00E8904B" w14:textId="52F5A36F" w:rsidR="005A19C7" w:rsidRPr="005A19C7" w:rsidRDefault="005A19C7" w:rsidP="005A19C7">
      <w:pPr>
        <w:spacing w:after="0" w:line="240" w:lineRule="auto"/>
        <w:ind w:firstLine="567"/>
        <w:jc w:val="both"/>
        <w:rPr>
          <w:rFonts w:ascii="Times New Roman" w:eastAsia="Times New Roman" w:hAnsi="Times New Roman" w:cs="Times New Roman"/>
          <w:kern w:val="0"/>
          <w:sz w:val="28"/>
          <w:szCs w:val="28"/>
          <w:lang w:eastAsia="ru-RU"/>
          <w14:ligatures w14:val="none"/>
        </w:rPr>
      </w:pPr>
      <w:proofErr w:type="spellStart"/>
      <w:r w:rsidRPr="005A19C7">
        <w:rPr>
          <w:rFonts w:ascii="Times New Roman" w:eastAsia="Times New Roman" w:hAnsi="Times New Roman" w:cs="Times New Roman"/>
          <w:i/>
          <w:iCs/>
          <w:kern w:val="0"/>
          <w:sz w:val="28"/>
          <w:szCs w:val="28"/>
          <w:lang w:eastAsia="ru-RU"/>
          <w14:ligatures w14:val="none"/>
        </w:rPr>
        <w:t>k</w:t>
      </w:r>
      <w:r w:rsidR="009A2236">
        <w:rPr>
          <w:rFonts w:ascii="Times New Roman" w:eastAsia="Times New Roman" w:hAnsi="Times New Roman" w:cs="Times New Roman"/>
          <w:i/>
          <w:iCs/>
          <w:kern w:val="0"/>
          <w:sz w:val="28"/>
          <w:szCs w:val="28"/>
          <w:lang w:eastAsia="ru-RU"/>
          <w14:ligatures w14:val="none"/>
        </w:rPr>
        <w:t>н</w:t>
      </w:r>
      <w:proofErr w:type="spellEnd"/>
      <w:r w:rsidRPr="005A19C7">
        <w:rPr>
          <w:rFonts w:ascii="Times New Roman" w:eastAsia="Times New Roman" w:hAnsi="Times New Roman" w:cs="Times New Roman"/>
          <w:i/>
          <w:iCs/>
          <w:kern w:val="0"/>
          <w:sz w:val="28"/>
          <w:szCs w:val="28"/>
          <w:lang w:eastAsia="ru-RU"/>
          <w14:ligatures w14:val="none"/>
        </w:rPr>
        <w:t xml:space="preserve"> = </w:t>
      </w:r>
      <w:proofErr w:type="spellStart"/>
      <w:r w:rsidRPr="005A19C7">
        <w:rPr>
          <w:rFonts w:ascii="Times New Roman" w:eastAsia="Times New Roman" w:hAnsi="Times New Roman" w:cs="Times New Roman"/>
          <w:i/>
          <w:iCs/>
          <w:kern w:val="0"/>
          <w:sz w:val="28"/>
          <w:szCs w:val="28"/>
          <w:lang w:eastAsia="ru-RU"/>
          <w14:ligatures w14:val="none"/>
        </w:rPr>
        <w:t>З</w:t>
      </w:r>
      <w:r w:rsidR="009A2236">
        <w:rPr>
          <w:rFonts w:ascii="Times New Roman" w:eastAsia="Times New Roman" w:hAnsi="Times New Roman" w:cs="Times New Roman"/>
          <w:i/>
          <w:iCs/>
          <w:kern w:val="0"/>
          <w:sz w:val="28"/>
          <w:szCs w:val="28"/>
          <w:lang w:eastAsia="ru-RU"/>
          <w14:ligatures w14:val="none"/>
        </w:rPr>
        <w:t>н</w:t>
      </w:r>
      <w:proofErr w:type="spellEnd"/>
      <w:r w:rsidRPr="005A19C7">
        <w:rPr>
          <w:rFonts w:ascii="Times New Roman" w:eastAsia="Times New Roman" w:hAnsi="Times New Roman" w:cs="Times New Roman"/>
          <w:i/>
          <w:iCs/>
          <w:kern w:val="0"/>
          <w:sz w:val="28"/>
          <w:szCs w:val="28"/>
          <w:lang w:eastAsia="ru-RU"/>
          <w14:ligatures w14:val="none"/>
        </w:rPr>
        <w:t xml:space="preserve"> / </w:t>
      </w:r>
      <w:proofErr w:type="spellStart"/>
      <w:r w:rsidRPr="005A19C7">
        <w:rPr>
          <w:rFonts w:ascii="Times New Roman" w:eastAsia="Times New Roman" w:hAnsi="Times New Roman" w:cs="Times New Roman"/>
          <w:i/>
          <w:iCs/>
          <w:kern w:val="0"/>
          <w:sz w:val="28"/>
          <w:szCs w:val="28"/>
          <w:lang w:eastAsia="ru-RU"/>
          <w14:ligatures w14:val="none"/>
        </w:rPr>
        <w:t>З</w:t>
      </w:r>
      <w:r w:rsidR="009A2236">
        <w:rPr>
          <w:rFonts w:ascii="Times New Roman" w:eastAsia="Times New Roman" w:hAnsi="Times New Roman" w:cs="Times New Roman"/>
          <w:i/>
          <w:iCs/>
          <w:kern w:val="0"/>
          <w:sz w:val="28"/>
          <w:szCs w:val="28"/>
          <w:lang w:eastAsia="ru-RU"/>
          <w14:ligatures w14:val="none"/>
        </w:rPr>
        <w:t>фот</w:t>
      </w:r>
      <w:proofErr w:type="spellEnd"/>
      <w:r w:rsidRPr="005A19C7">
        <w:rPr>
          <w:rFonts w:ascii="Times New Roman" w:eastAsia="Times New Roman" w:hAnsi="Times New Roman" w:cs="Times New Roman"/>
          <w:i/>
          <w:iCs/>
          <w:kern w:val="0"/>
          <w:sz w:val="28"/>
          <w:szCs w:val="28"/>
          <w:lang w:eastAsia="ru-RU"/>
          <w14:ligatures w14:val="none"/>
        </w:rPr>
        <w:t>, </w:t>
      </w:r>
      <w:r w:rsidRPr="005A19C7">
        <w:rPr>
          <w:rFonts w:ascii="Times New Roman" w:eastAsia="Times New Roman" w:hAnsi="Times New Roman" w:cs="Times New Roman"/>
          <w:kern w:val="0"/>
          <w:sz w:val="28"/>
          <w:szCs w:val="28"/>
          <w:lang w:eastAsia="ru-RU"/>
          <w14:ligatures w14:val="none"/>
        </w:rPr>
        <w:t>при этом</w:t>
      </w:r>
    </w:p>
    <w:p w14:paraId="4B46DD48" w14:textId="77777777" w:rsidR="009A2236" w:rsidRDefault="009A2236" w:rsidP="005A19C7">
      <w:pPr>
        <w:spacing w:after="0" w:line="240" w:lineRule="auto"/>
        <w:ind w:firstLine="567"/>
        <w:jc w:val="both"/>
        <w:rPr>
          <w:rFonts w:ascii="Times New Roman" w:eastAsia="Times New Roman" w:hAnsi="Times New Roman" w:cs="Times New Roman"/>
          <w:i/>
          <w:iCs/>
          <w:kern w:val="0"/>
          <w:sz w:val="28"/>
          <w:szCs w:val="28"/>
          <w:lang w:eastAsia="ru-RU"/>
          <w14:ligatures w14:val="none"/>
        </w:rPr>
      </w:pPr>
    </w:p>
    <w:p w14:paraId="506D2D2C" w14:textId="46B1562D" w:rsidR="005A19C7" w:rsidRPr="005A19C7" w:rsidRDefault="005A19C7" w:rsidP="005A19C7">
      <w:pPr>
        <w:spacing w:after="0" w:line="240" w:lineRule="auto"/>
        <w:ind w:firstLine="567"/>
        <w:jc w:val="both"/>
        <w:rPr>
          <w:rFonts w:ascii="Times New Roman" w:eastAsia="Times New Roman" w:hAnsi="Times New Roman" w:cs="Times New Roman"/>
          <w:kern w:val="0"/>
          <w:sz w:val="28"/>
          <w:szCs w:val="28"/>
          <w:lang w:eastAsia="ru-RU"/>
          <w14:ligatures w14:val="none"/>
        </w:rPr>
      </w:pPr>
      <w:proofErr w:type="spellStart"/>
      <w:r w:rsidRPr="005A19C7">
        <w:rPr>
          <w:rFonts w:ascii="Times New Roman" w:eastAsia="Times New Roman" w:hAnsi="Times New Roman" w:cs="Times New Roman"/>
          <w:i/>
          <w:iCs/>
          <w:kern w:val="0"/>
          <w:sz w:val="28"/>
          <w:szCs w:val="28"/>
          <w:lang w:eastAsia="ru-RU"/>
          <w14:ligatures w14:val="none"/>
        </w:rPr>
        <w:t>З</w:t>
      </w:r>
      <w:r w:rsidR="009A2236">
        <w:rPr>
          <w:rFonts w:ascii="Times New Roman" w:eastAsia="Times New Roman" w:hAnsi="Times New Roman" w:cs="Times New Roman"/>
          <w:i/>
          <w:iCs/>
          <w:kern w:val="0"/>
          <w:sz w:val="28"/>
          <w:szCs w:val="28"/>
          <w:lang w:eastAsia="ru-RU"/>
          <w14:ligatures w14:val="none"/>
        </w:rPr>
        <w:t>н</w:t>
      </w:r>
      <w:proofErr w:type="spellEnd"/>
      <w:r w:rsidRPr="005A19C7">
        <w:rPr>
          <w:rFonts w:ascii="Times New Roman" w:eastAsia="Times New Roman" w:hAnsi="Times New Roman" w:cs="Times New Roman"/>
          <w:i/>
          <w:iCs/>
          <w:kern w:val="0"/>
          <w:sz w:val="28"/>
          <w:szCs w:val="28"/>
          <w:lang w:eastAsia="ru-RU"/>
          <w14:ligatures w14:val="none"/>
        </w:rPr>
        <w:t xml:space="preserve"> = </w:t>
      </w:r>
      <w:proofErr w:type="spellStart"/>
      <w:r w:rsidRPr="005A19C7">
        <w:rPr>
          <w:rFonts w:ascii="Times New Roman" w:eastAsia="Times New Roman" w:hAnsi="Times New Roman" w:cs="Times New Roman"/>
          <w:i/>
          <w:iCs/>
          <w:kern w:val="0"/>
          <w:sz w:val="28"/>
          <w:szCs w:val="28"/>
          <w:lang w:eastAsia="ru-RU"/>
          <w14:ligatures w14:val="none"/>
        </w:rPr>
        <w:t>З</w:t>
      </w:r>
      <w:r w:rsidR="009A2236">
        <w:rPr>
          <w:rFonts w:ascii="Times New Roman" w:eastAsia="Times New Roman" w:hAnsi="Times New Roman" w:cs="Times New Roman"/>
          <w:i/>
          <w:iCs/>
          <w:kern w:val="0"/>
          <w:sz w:val="28"/>
          <w:szCs w:val="28"/>
          <w:lang w:eastAsia="ru-RU"/>
          <w14:ligatures w14:val="none"/>
        </w:rPr>
        <w:t>ауп</w:t>
      </w:r>
      <w:proofErr w:type="spellEnd"/>
      <w:r w:rsidRPr="005A19C7">
        <w:rPr>
          <w:rFonts w:ascii="Times New Roman" w:eastAsia="Times New Roman" w:hAnsi="Times New Roman" w:cs="Times New Roman"/>
          <w:i/>
          <w:iCs/>
          <w:kern w:val="0"/>
          <w:sz w:val="28"/>
          <w:szCs w:val="28"/>
          <w:lang w:eastAsia="ru-RU"/>
          <w14:ligatures w14:val="none"/>
        </w:rPr>
        <w:t xml:space="preserve"> + </w:t>
      </w:r>
      <w:proofErr w:type="spellStart"/>
      <w:r w:rsidRPr="005A19C7">
        <w:rPr>
          <w:rFonts w:ascii="Times New Roman" w:eastAsia="Times New Roman" w:hAnsi="Times New Roman" w:cs="Times New Roman"/>
          <w:i/>
          <w:iCs/>
          <w:kern w:val="0"/>
          <w:sz w:val="28"/>
          <w:szCs w:val="28"/>
          <w:lang w:eastAsia="ru-RU"/>
          <w14:ligatures w14:val="none"/>
        </w:rPr>
        <w:t>З</w:t>
      </w:r>
      <w:r w:rsidR="009A2236">
        <w:rPr>
          <w:rFonts w:ascii="Times New Roman" w:eastAsia="Times New Roman" w:hAnsi="Times New Roman" w:cs="Times New Roman"/>
          <w:i/>
          <w:iCs/>
          <w:kern w:val="0"/>
          <w:sz w:val="28"/>
          <w:szCs w:val="28"/>
          <w:lang w:eastAsia="ru-RU"/>
          <w14:ligatures w14:val="none"/>
        </w:rPr>
        <w:t>охн</w:t>
      </w:r>
      <w:proofErr w:type="spellEnd"/>
      <w:r w:rsidRPr="005A19C7">
        <w:rPr>
          <w:rFonts w:ascii="Times New Roman" w:eastAsia="Times New Roman" w:hAnsi="Times New Roman" w:cs="Times New Roman"/>
          <w:i/>
          <w:iCs/>
          <w:kern w:val="0"/>
          <w:sz w:val="28"/>
          <w:szCs w:val="28"/>
          <w:lang w:eastAsia="ru-RU"/>
          <w14:ligatures w14:val="none"/>
        </w:rPr>
        <w:t xml:space="preserve"> + </w:t>
      </w:r>
      <w:proofErr w:type="spellStart"/>
      <w:r w:rsidRPr="005A19C7">
        <w:rPr>
          <w:rFonts w:ascii="Times New Roman" w:eastAsia="Times New Roman" w:hAnsi="Times New Roman" w:cs="Times New Roman"/>
          <w:i/>
          <w:iCs/>
          <w:kern w:val="0"/>
          <w:sz w:val="28"/>
          <w:szCs w:val="28"/>
          <w:lang w:eastAsia="ru-RU"/>
          <w14:ligatures w14:val="none"/>
        </w:rPr>
        <w:t>А</w:t>
      </w:r>
      <w:r w:rsidR="009A2236">
        <w:rPr>
          <w:rFonts w:ascii="Times New Roman" w:eastAsia="Times New Roman" w:hAnsi="Times New Roman" w:cs="Times New Roman"/>
          <w:i/>
          <w:iCs/>
          <w:kern w:val="0"/>
          <w:sz w:val="28"/>
          <w:szCs w:val="28"/>
          <w:lang w:eastAsia="ru-RU"/>
          <w14:ligatures w14:val="none"/>
        </w:rPr>
        <w:t>охн</w:t>
      </w:r>
      <w:proofErr w:type="spellEnd"/>
      <w:r w:rsidRPr="005A19C7">
        <w:rPr>
          <w:rFonts w:ascii="Times New Roman" w:eastAsia="Times New Roman" w:hAnsi="Times New Roman" w:cs="Times New Roman"/>
          <w:i/>
          <w:iCs/>
          <w:kern w:val="0"/>
          <w:sz w:val="28"/>
          <w:szCs w:val="28"/>
          <w:lang w:eastAsia="ru-RU"/>
          <w14:ligatures w14:val="none"/>
        </w:rPr>
        <w:t>, где:</w:t>
      </w:r>
    </w:p>
    <w:p w14:paraId="46C2E6DF" w14:textId="1741C4CD" w:rsidR="005A19C7" w:rsidRPr="005A19C7" w:rsidRDefault="005A19C7" w:rsidP="009A2236">
      <w:pPr>
        <w:spacing w:after="0" w:line="240" w:lineRule="auto"/>
        <w:ind w:firstLine="567"/>
        <w:jc w:val="both"/>
        <w:rPr>
          <w:rFonts w:ascii="Times New Roman" w:eastAsia="Times New Roman" w:hAnsi="Times New Roman" w:cs="Times New Roman"/>
          <w:kern w:val="0"/>
          <w:sz w:val="28"/>
          <w:szCs w:val="28"/>
          <w:lang w:eastAsia="ru-RU"/>
          <w14:ligatures w14:val="none"/>
        </w:rPr>
      </w:pPr>
      <w:proofErr w:type="spellStart"/>
      <w:r w:rsidRPr="005A19C7">
        <w:rPr>
          <w:rFonts w:ascii="Times New Roman" w:eastAsia="Times New Roman" w:hAnsi="Times New Roman" w:cs="Times New Roman"/>
          <w:i/>
          <w:iCs/>
          <w:kern w:val="0"/>
          <w:sz w:val="28"/>
          <w:szCs w:val="28"/>
          <w:lang w:eastAsia="ru-RU"/>
          <w14:ligatures w14:val="none"/>
        </w:rPr>
        <w:t>З</w:t>
      </w:r>
      <w:r w:rsidR="009A2236">
        <w:rPr>
          <w:rFonts w:ascii="Times New Roman" w:eastAsia="Times New Roman" w:hAnsi="Times New Roman" w:cs="Times New Roman"/>
          <w:i/>
          <w:iCs/>
          <w:kern w:val="0"/>
          <w:sz w:val="28"/>
          <w:szCs w:val="28"/>
          <w:lang w:eastAsia="ru-RU"/>
          <w14:ligatures w14:val="none"/>
        </w:rPr>
        <w:t>н</w:t>
      </w:r>
      <w:proofErr w:type="spellEnd"/>
      <w:r w:rsidRPr="005A19C7">
        <w:rPr>
          <w:rFonts w:ascii="Times New Roman" w:eastAsia="Times New Roman" w:hAnsi="Times New Roman" w:cs="Times New Roman"/>
          <w:kern w:val="0"/>
          <w:sz w:val="28"/>
          <w:szCs w:val="28"/>
          <w:lang w:eastAsia="ru-RU"/>
          <w14:ligatures w14:val="none"/>
        </w:rPr>
        <w:t> </w:t>
      </w:r>
      <w:r w:rsidR="009A2236">
        <w:rPr>
          <w:rFonts w:ascii="Times New Roman" w:eastAsia="Times New Roman" w:hAnsi="Times New Roman" w:cs="Times New Roman"/>
          <w:kern w:val="0"/>
          <w:sz w:val="28"/>
          <w:szCs w:val="28"/>
          <w:lang w:eastAsia="ru-RU"/>
          <w14:ligatures w14:val="none"/>
        </w:rPr>
        <w:t>–</w:t>
      </w:r>
      <w:r w:rsidRPr="005A19C7">
        <w:rPr>
          <w:rFonts w:ascii="Times New Roman" w:eastAsia="Times New Roman" w:hAnsi="Times New Roman" w:cs="Times New Roman"/>
          <w:kern w:val="0"/>
          <w:sz w:val="28"/>
          <w:szCs w:val="28"/>
          <w:lang w:eastAsia="ru-RU"/>
          <w14:ligatures w14:val="none"/>
        </w:rPr>
        <w:t> общая сумма накладных затрат, относимых на стоимость платных</w:t>
      </w:r>
      <w:r w:rsidR="009A2236">
        <w:rPr>
          <w:rFonts w:ascii="Times New Roman" w:eastAsia="Times New Roman" w:hAnsi="Times New Roman" w:cs="Times New Roman"/>
          <w:kern w:val="0"/>
          <w:sz w:val="28"/>
          <w:szCs w:val="28"/>
          <w:lang w:eastAsia="ru-RU"/>
          <w14:ligatures w14:val="none"/>
        </w:rPr>
        <w:t xml:space="preserve"> </w:t>
      </w:r>
      <w:r w:rsidRPr="005A19C7">
        <w:rPr>
          <w:rFonts w:ascii="Times New Roman" w:eastAsia="Times New Roman" w:hAnsi="Times New Roman" w:cs="Times New Roman"/>
          <w:kern w:val="0"/>
          <w:sz w:val="28"/>
          <w:szCs w:val="28"/>
          <w:lang w:eastAsia="ru-RU"/>
          <w14:ligatures w14:val="none"/>
        </w:rPr>
        <w:t>услуг (работ);</w:t>
      </w:r>
    </w:p>
    <w:p w14:paraId="506FACBE" w14:textId="3354353A" w:rsidR="009A2236" w:rsidRPr="005A19C7" w:rsidRDefault="005A19C7" w:rsidP="005A19C7">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roofErr w:type="spellStart"/>
      <w:r w:rsidR="009A2236" w:rsidRPr="005A19C7">
        <w:rPr>
          <w:rFonts w:ascii="Times New Roman" w:eastAsia="Times New Roman" w:hAnsi="Times New Roman" w:cs="Times New Roman"/>
          <w:i/>
          <w:iCs/>
          <w:kern w:val="0"/>
          <w:sz w:val="28"/>
          <w:szCs w:val="28"/>
          <w:lang w:eastAsia="ru-RU"/>
          <w14:ligatures w14:val="none"/>
        </w:rPr>
        <w:t>З</w:t>
      </w:r>
      <w:r w:rsidR="009A2236">
        <w:rPr>
          <w:rFonts w:ascii="Times New Roman" w:eastAsia="Times New Roman" w:hAnsi="Times New Roman" w:cs="Times New Roman"/>
          <w:i/>
          <w:iCs/>
          <w:kern w:val="0"/>
          <w:sz w:val="28"/>
          <w:szCs w:val="28"/>
          <w:lang w:eastAsia="ru-RU"/>
          <w14:ligatures w14:val="none"/>
        </w:rPr>
        <w:t>ауп</w:t>
      </w:r>
      <w:proofErr w:type="spellEnd"/>
      <w:r w:rsidR="009A2236" w:rsidRPr="009A2236">
        <w:rPr>
          <w:rFonts w:ascii="Times New Roman" w:eastAsia="Times New Roman" w:hAnsi="Times New Roman" w:cs="Times New Roman"/>
          <w:kern w:val="0"/>
          <w:sz w:val="28"/>
          <w:szCs w:val="28"/>
          <w:lang w:eastAsia="ru-RU"/>
          <w14:ligatures w14:val="none"/>
        </w:rPr>
        <w:t xml:space="preserve"> </w:t>
      </w:r>
      <w:r w:rsidR="009A2236">
        <w:rPr>
          <w:rFonts w:ascii="Times New Roman" w:eastAsia="Times New Roman" w:hAnsi="Times New Roman" w:cs="Times New Roman"/>
          <w:kern w:val="0"/>
          <w:sz w:val="28"/>
          <w:szCs w:val="28"/>
          <w:lang w:eastAsia="ru-RU"/>
          <w14:ligatures w14:val="none"/>
        </w:rPr>
        <w:t xml:space="preserve">– </w:t>
      </w:r>
      <w:r w:rsidR="009A2236" w:rsidRPr="009A2236">
        <w:rPr>
          <w:rFonts w:ascii="Times New Roman" w:eastAsia="Times New Roman" w:hAnsi="Times New Roman" w:cs="Times New Roman"/>
          <w:kern w:val="0"/>
          <w:sz w:val="28"/>
          <w:szCs w:val="28"/>
          <w:lang w:eastAsia="ru-RU"/>
          <w14:ligatures w14:val="none"/>
        </w:rPr>
        <w:t>прогноз затрат на административно-управленческий, хозяйственный и обслуживающий персонал (далее - АУП) – это фактические затраты на АУП за</w:t>
      </w:r>
      <w:r w:rsidR="009A2236">
        <w:rPr>
          <w:rFonts w:ascii="Times New Roman" w:eastAsia="Times New Roman" w:hAnsi="Times New Roman" w:cs="Times New Roman"/>
          <w:kern w:val="0"/>
          <w:sz w:val="28"/>
          <w:szCs w:val="28"/>
          <w:lang w:eastAsia="ru-RU"/>
          <w14:ligatures w14:val="none"/>
        </w:rPr>
        <w:t xml:space="preserve"> </w:t>
      </w:r>
      <w:r w:rsidR="009A2236" w:rsidRPr="009A2236">
        <w:rPr>
          <w:rFonts w:ascii="Times New Roman" w:eastAsia="Times New Roman" w:hAnsi="Times New Roman" w:cs="Times New Roman"/>
          <w:kern w:val="0"/>
          <w:sz w:val="28"/>
          <w:szCs w:val="28"/>
          <w:lang w:eastAsia="ru-RU"/>
          <w14:ligatures w14:val="none"/>
        </w:rPr>
        <w:t>предшествующий период, скорректированные на прогнозируемое изменение численности административно-управленческого персонала, прогнозируемый рост заработной платы и обязательных страховых взносов;</w:t>
      </w:r>
    </w:p>
    <w:p w14:paraId="12CE43A1" w14:textId="5698306F" w:rsidR="005A19C7" w:rsidRPr="005A19C7" w:rsidRDefault="005A19C7" w:rsidP="006E1D4D">
      <w:pPr>
        <w:spacing w:after="0" w:line="240" w:lineRule="auto"/>
        <w:ind w:firstLine="567"/>
        <w:jc w:val="both"/>
        <w:rPr>
          <w:rFonts w:ascii="Times New Roman" w:eastAsia="Times New Roman" w:hAnsi="Times New Roman" w:cs="Times New Roman"/>
          <w:kern w:val="0"/>
          <w:sz w:val="28"/>
          <w:szCs w:val="28"/>
          <w:lang w:eastAsia="ru-RU"/>
          <w14:ligatures w14:val="none"/>
        </w:rPr>
      </w:pPr>
      <w:proofErr w:type="spellStart"/>
      <w:r w:rsidRPr="005A19C7">
        <w:rPr>
          <w:rFonts w:ascii="Times New Roman" w:eastAsia="Times New Roman" w:hAnsi="Times New Roman" w:cs="Times New Roman"/>
          <w:i/>
          <w:iCs/>
          <w:kern w:val="0"/>
          <w:sz w:val="28"/>
          <w:szCs w:val="28"/>
          <w:lang w:eastAsia="ru-RU"/>
          <w14:ligatures w14:val="none"/>
        </w:rPr>
        <w:t>З</w:t>
      </w:r>
      <w:r w:rsidR="006E1D4D">
        <w:rPr>
          <w:rFonts w:ascii="Times New Roman" w:eastAsia="Times New Roman" w:hAnsi="Times New Roman" w:cs="Times New Roman"/>
          <w:i/>
          <w:iCs/>
          <w:kern w:val="0"/>
          <w:sz w:val="28"/>
          <w:szCs w:val="28"/>
          <w:lang w:eastAsia="ru-RU"/>
          <w14:ligatures w14:val="none"/>
        </w:rPr>
        <w:t>охн</w:t>
      </w:r>
      <w:proofErr w:type="spellEnd"/>
      <w:r w:rsidRPr="005A19C7">
        <w:rPr>
          <w:rFonts w:ascii="Times New Roman" w:eastAsia="Times New Roman" w:hAnsi="Times New Roman" w:cs="Times New Roman"/>
          <w:kern w:val="0"/>
          <w:sz w:val="28"/>
          <w:szCs w:val="28"/>
          <w:lang w:eastAsia="ru-RU"/>
          <w14:ligatures w14:val="none"/>
        </w:rPr>
        <w:t> - прогноз затрат общехозяйственного назначения - это затраты,</w:t>
      </w:r>
      <w:r w:rsidR="006E1D4D">
        <w:rPr>
          <w:rFonts w:ascii="Times New Roman" w:eastAsia="Times New Roman" w:hAnsi="Times New Roman" w:cs="Times New Roman"/>
          <w:kern w:val="0"/>
          <w:sz w:val="28"/>
          <w:szCs w:val="28"/>
          <w:lang w:eastAsia="ru-RU"/>
          <w14:ligatures w14:val="none"/>
        </w:rPr>
        <w:t xml:space="preserve"> </w:t>
      </w:r>
      <w:r w:rsidRPr="005A19C7">
        <w:rPr>
          <w:rFonts w:ascii="Times New Roman" w:eastAsia="Times New Roman" w:hAnsi="Times New Roman" w:cs="Times New Roman"/>
          <w:kern w:val="0"/>
          <w:sz w:val="28"/>
          <w:szCs w:val="28"/>
          <w:lang w:eastAsia="ru-RU"/>
          <w14:ligatures w14:val="none"/>
        </w:rPr>
        <w:t>формируемые как разница между общей суммой затрат общехозяйственного назначения, необходимой для осуществления всех видов деятельности учреждения, и суммами затрат общехозяйственного назначения, финансируемых за счет бюджетных и внебюджетных средств, поступающих от оказания платных услуг, не относящихся к основным видам деятельности учреждения, в виде платы, которая является частью затрат на оказание платных услуг в пределах муниципального задания в случаях, определенных федеральным законодательством, от предпринимательской деятельности, от пожертвований;</w:t>
      </w:r>
    </w:p>
    <w:p w14:paraId="56608B54" w14:textId="7F4C752C" w:rsidR="005A19C7" w:rsidRPr="005A19C7" w:rsidRDefault="005A19C7" w:rsidP="006E1D4D">
      <w:pPr>
        <w:spacing w:after="0" w:line="240" w:lineRule="auto"/>
        <w:ind w:firstLine="567"/>
        <w:jc w:val="both"/>
        <w:rPr>
          <w:rFonts w:ascii="Times New Roman" w:eastAsia="Times New Roman" w:hAnsi="Times New Roman" w:cs="Times New Roman"/>
          <w:kern w:val="0"/>
          <w:sz w:val="28"/>
          <w:szCs w:val="28"/>
          <w:lang w:eastAsia="ru-RU"/>
          <w14:ligatures w14:val="none"/>
        </w:rPr>
      </w:pPr>
      <w:proofErr w:type="spellStart"/>
      <w:r w:rsidRPr="005A19C7">
        <w:rPr>
          <w:rFonts w:ascii="Times New Roman" w:eastAsia="Times New Roman" w:hAnsi="Times New Roman" w:cs="Times New Roman"/>
          <w:i/>
          <w:iCs/>
          <w:kern w:val="0"/>
          <w:sz w:val="28"/>
          <w:szCs w:val="28"/>
          <w:lang w:eastAsia="ru-RU"/>
          <w14:ligatures w14:val="none"/>
        </w:rPr>
        <w:t>А</w:t>
      </w:r>
      <w:r w:rsidR="006E1D4D">
        <w:rPr>
          <w:rFonts w:ascii="Times New Roman" w:eastAsia="Times New Roman" w:hAnsi="Times New Roman" w:cs="Times New Roman"/>
          <w:i/>
          <w:iCs/>
          <w:kern w:val="0"/>
          <w:sz w:val="28"/>
          <w:szCs w:val="28"/>
          <w:lang w:eastAsia="ru-RU"/>
          <w14:ligatures w14:val="none"/>
        </w:rPr>
        <w:t>охн</w:t>
      </w:r>
      <w:proofErr w:type="spellEnd"/>
      <w:r w:rsidRPr="005A19C7">
        <w:rPr>
          <w:rFonts w:ascii="Times New Roman" w:eastAsia="Times New Roman" w:hAnsi="Times New Roman" w:cs="Times New Roman"/>
          <w:kern w:val="0"/>
          <w:sz w:val="28"/>
          <w:szCs w:val="28"/>
          <w:lang w:eastAsia="ru-RU"/>
          <w14:ligatures w14:val="none"/>
        </w:rPr>
        <w:t> - прогноз суммы начисленной амортизации имущества</w:t>
      </w:r>
      <w:r w:rsidR="006E1D4D">
        <w:rPr>
          <w:rFonts w:ascii="Times New Roman" w:eastAsia="Times New Roman" w:hAnsi="Times New Roman" w:cs="Times New Roman"/>
          <w:kern w:val="0"/>
          <w:sz w:val="28"/>
          <w:szCs w:val="28"/>
          <w:lang w:eastAsia="ru-RU"/>
          <w14:ligatures w14:val="none"/>
        </w:rPr>
        <w:t xml:space="preserve"> </w:t>
      </w:r>
      <w:r w:rsidRPr="005A19C7">
        <w:rPr>
          <w:rFonts w:ascii="Times New Roman" w:eastAsia="Times New Roman" w:hAnsi="Times New Roman" w:cs="Times New Roman"/>
          <w:kern w:val="0"/>
          <w:sz w:val="28"/>
          <w:szCs w:val="28"/>
          <w:lang w:eastAsia="ru-RU"/>
          <w14:ligatures w14:val="none"/>
        </w:rPr>
        <w:t>общехозяйственного назначения в плановом периоде;</w:t>
      </w:r>
    </w:p>
    <w:p w14:paraId="50CDFCD7" w14:textId="77777777" w:rsidR="005A19C7" w:rsidRPr="005A19C7" w:rsidRDefault="005A19C7" w:rsidP="005401A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p w14:paraId="2ADB64E1" w14:textId="5847DFEB" w:rsidR="005A19C7" w:rsidRPr="005A19C7" w:rsidRDefault="005A19C7" w:rsidP="006E1D4D">
      <w:pPr>
        <w:spacing w:after="0" w:line="240" w:lineRule="auto"/>
        <w:ind w:firstLine="567"/>
        <w:jc w:val="both"/>
        <w:rPr>
          <w:rFonts w:ascii="Times New Roman" w:eastAsia="Times New Roman" w:hAnsi="Times New Roman" w:cs="Times New Roman"/>
          <w:kern w:val="0"/>
          <w:sz w:val="28"/>
          <w:szCs w:val="28"/>
          <w:lang w:eastAsia="ru-RU"/>
          <w14:ligatures w14:val="none"/>
        </w:rPr>
      </w:pPr>
      <w:proofErr w:type="spellStart"/>
      <w:r w:rsidRPr="005A19C7">
        <w:rPr>
          <w:rFonts w:ascii="Times New Roman" w:eastAsia="Times New Roman" w:hAnsi="Times New Roman" w:cs="Times New Roman"/>
          <w:i/>
          <w:iCs/>
          <w:kern w:val="0"/>
          <w:sz w:val="28"/>
          <w:szCs w:val="28"/>
          <w:lang w:eastAsia="ru-RU"/>
          <w14:ligatures w14:val="none"/>
        </w:rPr>
        <w:t>З</w:t>
      </w:r>
      <w:r w:rsidR="006E1D4D">
        <w:rPr>
          <w:rFonts w:ascii="Times New Roman" w:eastAsia="Times New Roman" w:hAnsi="Times New Roman" w:cs="Times New Roman"/>
          <w:i/>
          <w:iCs/>
          <w:kern w:val="0"/>
          <w:sz w:val="28"/>
          <w:szCs w:val="28"/>
          <w:lang w:eastAsia="ru-RU"/>
          <w14:ligatures w14:val="none"/>
        </w:rPr>
        <w:t>фот</w:t>
      </w:r>
      <w:proofErr w:type="spellEnd"/>
      <w:r w:rsidRPr="005A19C7">
        <w:rPr>
          <w:rFonts w:ascii="Times New Roman" w:eastAsia="Times New Roman" w:hAnsi="Times New Roman" w:cs="Times New Roman"/>
          <w:kern w:val="0"/>
          <w:sz w:val="28"/>
          <w:szCs w:val="28"/>
          <w:lang w:eastAsia="ru-RU"/>
          <w14:ligatures w14:val="none"/>
        </w:rPr>
        <w:t xml:space="preserve"> - прогноз суммарного фонда оплаты труда </w:t>
      </w:r>
      <w:r w:rsidR="006E1D4D">
        <w:rPr>
          <w:rFonts w:ascii="Times New Roman" w:eastAsia="Times New Roman" w:hAnsi="Times New Roman" w:cs="Times New Roman"/>
          <w:kern w:val="0"/>
          <w:sz w:val="28"/>
          <w:szCs w:val="28"/>
          <w:lang w:eastAsia="ru-RU"/>
          <w14:ligatures w14:val="none"/>
        </w:rPr>
        <w:t>–</w:t>
      </w:r>
      <w:r w:rsidRPr="005A19C7">
        <w:rPr>
          <w:rFonts w:ascii="Times New Roman" w:eastAsia="Times New Roman" w:hAnsi="Times New Roman" w:cs="Times New Roman"/>
          <w:kern w:val="0"/>
          <w:sz w:val="28"/>
          <w:szCs w:val="28"/>
          <w:lang w:eastAsia="ru-RU"/>
          <w14:ligatures w14:val="none"/>
        </w:rPr>
        <w:t xml:space="preserve"> это фактические затраты</w:t>
      </w:r>
      <w:r w:rsidR="006E1D4D">
        <w:rPr>
          <w:rFonts w:ascii="Times New Roman" w:eastAsia="Times New Roman" w:hAnsi="Times New Roman" w:cs="Times New Roman"/>
          <w:kern w:val="0"/>
          <w:sz w:val="28"/>
          <w:szCs w:val="28"/>
          <w:lang w:eastAsia="ru-RU"/>
          <w14:ligatures w14:val="none"/>
        </w:rPr>
        <w:t xml:space="preserve"> </w:t>
      </w:r>
      <w:r w:rsidRPr="005A19C7">
        <w:rPr>
          <w:rFonts w:ascii="Times New Roman" w:eastAsia="Times New Roman" w:hAnsi="Times New Roman" w:cs="Times New Roman"/>
          <w:kern w:val="0"/>
          <w:sz w:val="28"/>
          <w:szCs w:val="28"/>
          <w:lang w:eastAsia="ru-RU"/>
          <w14:ligatures w14:val="none"/>
        </w:rPr>
        <w:t>за предшествующий период на весь основной персонал учреждения, оказывавший платные услуги, скорректированные на прогнозируемое изменение численности основного персонала по платным услугам, прогнозируемый рост заработной платы.</w:t>
      </w:r>
    </w:p>
    <w:p w14:paraId="3DB9C369" w14:textId="5F1F4D6B" w:rsidR="005A19C7" w:rsidRPr="006E1D4D" w:rsidRDefault="005A19C7" w:rsidP="006E1D4D">
      <w:pPr>
        <w:pStyle w:val="a5"/>
        <w:numPr>
          <w:ilvl w:val="1"/>
          <w:numId w:val="9"/>
        </w:numPr>
        <w:tabs>
          <w:tab w:val="left" w:pos="993"/>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6E1D4D">
        <w:rPr>
          <w:rFonts w:ascii="Times New Roman" w:eastAsia="Times New Roman" w:hAnsi="Times New Roman" w:cs="Times New Roman"/>
          <w:kern w:val="0"/>
          <w:sz w:val="28"/>
          <w:szCs w:val="28"/>
          <w:lang w:eastAsia="ru-RU"/>
          <w14:ligatures w14:val="none"/>
        </w:rPr>
        <w:t>Затраты на АУП включают в себя:</w:t>
      </w:r>
    </w:p>
    <w:p w14:paraId="1A8A6B6A" w14:textId="7CA5476E" w:rsidR="005A19C7" w:rsidRPr="005A19C7" w:rsidRDefault="006E1D4D" w:rsidP="006E1D4D">
      <w:pPr>
        <w:spacing w:after="0" w:line="240" w:lineRule="auto"/>
        <w:ind w:firstLine="567"/>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5A19C7" w:rsidRPr="005A19C7">
        <w:rPr>
          <w:rFonts w:ascii="Times New Roman" w:eastAsia="Times New Roman" w:hAnsi="Times New Roman" w:cs="Times New Roman"/>
          <w:kern w:val="0"/>
          <w:sz w:val="28"/>
          <w:szCs w:val="28"/>
          <w:lang w:eastAsia="ru-RU"/>
          <w14:ligatures w14:val="none"/>
        </w:rPr>
        <w:t>затраты на оплату труда и обязательных страховых взносов во внебюджетные фонды по АУП;</w:t>
      </w:r>
    </w:p>
    <w:p w14:paraId="4B4773EF" w14:textId="2EE5A4A9" w:rsidR="005A19C7" w:rsidRPr="005A19C7" w:rsidRDefault="006E1D4D" w:rsidP="006E1D4D">
      <w:pPr>
        <w:spacing w:after="0" w:line="240" w:lineRule="auto"/>
        <w:ind w:firstLine="567"/>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5A19C7" w:rsidRPr="005A19C7">
        <w:rPr>
          <w:rFonts w:ascii="Times New Roman" w:eastAsia="Times New Roman" w:hAnsi="Times New Roman" w:cs="Times New Roman"/>
          <w:kern w:val="0"/>
          <w:sz w:val="28"/>
          <w:szCs w:val="28"/>
          <w:lang w:eastAsia="ru-RU"/>
          <w14:ligatures w14:val="none"/>
        </w:rPr>
        <w:t>нормативные затраты на командировки АУП и основного персонала;</w:t>
      </w:r>
    </w:p>
    <w:p w14:paraId="0F377B08" w14:textId="5B8DE642" w:rsidR="005A19C7" w:rsidRPr="005A19C7" w:rsidRDefault="006E1D4D" w:rsidP="006E1D4D">
      <w:pPr>
        <w:spacing w:after="0" w:line="240" w:lineRule="auto"/>
        <w:ind w:firstLine="567"/>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5A19C7" w:rsidRPr="005A19C7">
        <w:rPr>
          <w:rFonts w:ascii="Times New Roman" w:eastAsia="Times New Roman" w:hAnsi="Times New Roman" w:cs="Times New Roman"/>
          <w:kern w:val="0"/>
          <w:sz w:val="28"/>
          <w:szCs w:val="28"/>
          <w:lang w:eastAsia="ru-RU"/>
          <w14:ligatures w14:val="none"/>
        </w:rPr>
        <w:t>затраты по повышению квалификации АУП и основного персонала.</w:t>
      </w:r>
    </w:p>
    <w:p w14:paraId="5E77A843" w14:textId="51639665" w:rsidR="005A19C7" w:rsidRPr="006E1D4D" w:rsidRDefault="005A19C7" w:rsidP="006E1D4D">
      <w:pPr>
        <w:pStyle w:val="a5"/>
        <w:numPr>
          <w:ilvl w:val="1"/>
          <w:numId w:val="9"/>
        </w:numPr>
        <w:tabs>
          <w:tab w:val="left" w:pos="993"/>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6E1D4D">
        <w:rPr>
          <w:rFonts w:ascii="Times New Roman" w:eastAsia="Times New Roman" w:hAnsi="Times New Roman" w:cs="Times New Roman"/>
          <w:kern w:val="0"/>
          <w:sz w:val="28"/>
          <w:szCs w:val="28"/>
          <w:lang w:eastAsia="ru-RU"/>
          <w14:ligatures w14:val="none"/>
        </w:rPr>
        <w:t>Затраты общехозяйственного назначения включают в себя (в зависимости от отраслевой специфики) затраты на:</w:t>
      </w:r>
    </w:p>
    <w:p w14:paraId="2F7F01AF" w14:textId="43E6EEC8" w:rsidR="005A19C7" w:rsidRPr="005A19C7" w:rsidRDefault="006E1D4D" w:rsidP="006E1D4D">
      <w:pPr>
        <w:spacing w:after="0" w:line="240" w:lineRule="auto"/>
        <w:ind w:firstLine="567"/>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lastRenderedPageBreak/>
        <w:t xml:space="preserve">- </w:t>
      </w:r>
      <w:r w:rsidR="005A19C7" w:rsidRPr="005A19C7">
        <w:rPr>
          <w:rFonts w:ascii="Times New Roman" w:eastAsia="Times New Roman" w:hAnsi="Times New Roman" w:cs="Times New Roman"/>
          <w:kern w:val="0"/>
          <w:sz w:val="28"/>
          <w:szCs w:val="28"/>
          <w:lang w:eastAsia="ru-RU"/>
          <w14:ligatures w14:val="none"/>
        </w:rPr>
        <w:t>материальные и информационные ресурсы (не учтенные в затратах, непосредственно связанных с оказанием платной услуги, выполнением работы);</w:t>
      </w:r>
    </w:p>
    <w:p w14:paraId="36706D44" w14:textId="32A4FB8C" w:rsidR="005A19C7" w:rsidRPr="005A19C7" w:rsidRDefault="006E1D4D" w:rsidP="006E1D4D">
      <w:pPr>
        <w:spacing w:after="0" w:line="240" w:lineRule="auto"/>
        <w:ind w:firstLine="567"/>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5A19C7" w:rsidRPr="005A19C7">
        <w:rPr>
          <w:rFonts w:ascii="Times New Roman" w:eastAsia="Times New Roman" w:hAnsi="Times New Roman" w:cs="Times New Roman"/>
          <w:kern w:val="0"/>
          <w:sz w:val="28"/>
          <w:szCs w:val="28"/>
          <w:lang w:eastAsia="ru-RU"/>
          <w14:ligatures w14:val="none"/>
        </w:rPr>
        <w:t>коммунальные услуги, услуги связи, услуги транспорта, услуги банков, затраты на другие услуги, потребляемые учреждением при оказании платной услуги (работы);</w:t>
      </w:r>
    </w:p>
    <w:p w14:paraId="121CA99D" w14:textId="4E1B85BB" w:rsidR="005A19C7" w:rsidRPr="005A19C7" w:rsidRDefault="006E1D4D" w:rsidP="006E1D4D">
      <w:pPr>
        <w:spacing w:after="0" w:line="240" w:lineRule="auto"/>
        <w:ind w:firstLine="567"/>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5A19C7" w:rsidRPr="005A19C7">
        <w:rPr>
          <w:rFonts w:ascii="Times New Roman" w:eastAsia="Times New Roman" w:hAnsi="Times New Roman" w:cs="Times New Roman"/>
          <w:kern w:val="0"/>
          <w:sz w:val="28"/>
          <w:szCs w:val="28"/>
          <w:lang w:eastAsia="ru-RU"/>
          <w14:ligatures w14:val="none"/>
        </w:rPr>
        <w:t>компенсацию расходов на оплату стоимости проезда и провоза багажа к месту использования отпуска и обратно работникам учреждения, для которых данное учреждение является основным местом работы;</w:t>
      </w:r>
    </w:p>
    <w:p w14:paraId="70A3B2B1" w14:textId="695A3411" w:rsidR="005A19C7" w:rsidRPr="005A19C7" w:rsidRDefault="006E1D4D" w:rsidP="006E1D4D">
      <w:pPr>
        <w:spacing w:after="0" w:line="240" w:lineRule="auto"/>
        <w:ind w:firstLine="567"/>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5A19C7" w:rsidRPr="005A19C7">
        <w:rPr>
          <w:rFonts w:ascii="Times New Roman" w:eastAsia="Times New Roman" w:hAnsi="Times New Roman" w:cs="Times New Roman"/>
          <w:kern w:val="0"/>
          <w:sz w:val="28"/>
          <w:szCs w:val="28"/>
          <w:lang w:eastAsia="ru-RU"/>
          <w14:ligatures w14:val="none"/>
        </w:rPr>
        <w:t>содержание недвижимого и движимого имущества, в том числе затраты на охрану (обслуживание систем видеонаблюдения, тревожных кнопок, контроля доступа в здание и т.п.), затраты на противопожарную безопасность (обслуживание оборудования, систем охранно-пожарной сигнализации т.п.), затраты на текущий ремонт по видам основных фондов, затраты на содержание прилегающей территории, затраты на арендную плату за пользование имуществом (в случае, если аренда необходима для оказания платной услуги, работы), затраты на уборку помещений, затраты на содержание транспорта, затраты на санитарную обработку помещений;</w:t>
      </w:r>
    </w:p>
    <w:p w14:paraId="530B1527" w14:textId="57113554" w:rsidR="005A19C7" w:rsidRPr="005A19C7" w:rsidRDefault="006E1D4D" w:rsidP="006E1D4D">
      <w:pPr>
        <w:spacing w:after="0" w:line="240" w:lineRule="auto"/>
        <w:ind w:firstLine="567"/>
        <w:jc w:val="both"/>
        <w:rPr>
          <w:rFonts w:ascii="Times New Roman" w:eastAsia="Times New Roman" w:hAnsi="Times New Roman" w:cs="Times New Roman"/>
          <w:kern w:val="0"/>
          <w:sz w:val="28"/>
          <w:szCs w:val="28"/>
          <w:lang w:eastAsia="ru-RU"/>
          <w14:ligatures w14:val="none"/>
        </w:rPr>
      </w:pPr>
      <w:bookmarkStart w:id="0" w:name="Par234"/>
      <w:bookmarkEnd w:id="0"/>
      <w:r>
        <w:rPr>
          <w:rFonts w:ascii="Times New Roman" w:eastAsia="Times New Roman" w:hAnsi="Times New Roman" w:cs="Times New Roman"/>
          <w:kern w:val="0"/>
          <w:sz w:val="28"/>
          <w:szCs w:val="28"/>
          <w:lang w:eastAsia="ru-RU"/>
          <w14:ligatures w14:val="none"/>
        </w:rPr>
        <w:t xml:space="preserve">- </w:t>
      </w:r>
      <w:r w:rsidR="005A19C7" w:rsidRPr="005A19C7">
        <w:rPr>
          <w:rFonts w:ascii="Times New Roman" w:eastAsia="Times New Roman" w:hAnsi="Times New Roman" w:cs="Times New Roman"/>
          <w:kern w:val="0"/>
          <w:sz w:val="28"/>
          <w:szCs w:val="28"/>
          <w:lang w:eastAsia="ru-RU"/>
          <w14:ligatures w14:val="none"/>
        </w:rPr>
        <w:t>уплату налогов, сборов и иных обязательных платежей, кроме платежей, базой исчисления которых служит фонд оплаты труда.</w:t>
      </w:r>
    </w:p>
    <w:p w14:paraId="6B3765E3" w14:textId="6EBF23DB" w:rsidR="005A19C7" w:rsidRPr="006E1D4D" w:rsidRDefault="005A19C7" w:rsidP="006E1D4D">
      <w:pPr>
        <w:pStyle w:val="a5"/>
        <w:numPr>
          <w:ilvl w:val="1"/>
          <w:numId w:val="9"/>
        </w:numPr>
        <w:tabs>
          <w:tab w:val="left" w:pos="993"/>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6E1D4D">
        <w:rPr>
          <w:rFonts w:ascii="Times New Roman" w:eastAsia="Times New Roman" w:hAnsi="Times New Roman" w:cs="Times New Roman"/>
          <w:kern w:val="0"/>
          <w:sz w:val="28"/>
          <w:szCs w:val="28"/>
          <w:lang w:eastAsia="ru-RU"/>
          <w14:ligatures w14:val="none"/>
        </w:rPr>
        <w:t>Сумма начисленной амортизации имущества общехозяйственного назначения определяется исходя из балансовой стоимости и годовой нормы его износа.</w:t>
      </w:r>
    </w:p>
    <w:p w14:paraId="474CA4CF" w14:textId="77777777" w:rsidR="005A19C7" w:rsidRPr="005A19C7" w:rsidRDefault="005A19C7" w:rsidP="006E1D4D">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xml:space="preserve">Расчет накладных затрат приводится по форме согласно </w:t>
      </w:r>
      <w:r w:rsidRPr="006E1D4D">
        <w:rPr>
          <w:rFonts w:ascii="Times New Roman" w:eastAsia="Times New Roman" w:hAnsi="Times New Roman" w:cs="Times New Roman"/>
          <w:kern w:val="0"/>
          <w:sz w:val="28"/>
          <w:szCs w:val="28"/>
          <w:u w:val="single"/>
          <w:lang w:eastAsia="ru-RU"/>
          <w14:ligatures w14:val="none"/>
        </w:rPr>
        <w:t>таблице 4</w:t>
      </w:r>
      <w:r w:rsidRPr="005A19C7">
        <w:rPr>
          <w:rFonts w:ascii="Times New Roman" w:eastAsia="Times New Roman" w:hAnsi="Times New Roman" w:cs="Times New Roman"/>
          <w:kern w:val="0"/>
          <w:sz w:val="28"/>
          <w:szCs w:val="28"/>
          <w:lang w:eastAsia="ru-RU"/>
          <w14:ligatures w14:val="none"/>
        </w:rPr>
        <w:t>.</w:t>
      </w:r>
    </w:p>
    <w:p w14:paraId="625B700A" w14:textId="77777777" w:rsidR="005A19C7" w:rsidRPr="005A19C7" w:rsidRDefault="005A19C7" w:rsidP="005401A8">
      <w:pPr>
        <w:spacing w:after="0" w:line="240" w:lineRule="auto"/>
        <w:jc w:val="both"/>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p w14:paraId="68E61D7A" w14:textId="77777777" w:rsidR="005A19C7" w:rsidRPr="005A19C7" w:rsidRDefault="005A19C7" w:rsidP="005A19C7">
      <w:pPr>
        <w:spacing w:after="0" w:line="240" w:lineRule="auto"/>
        <w:jc w:val="right"/>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Таблица 4</w:t>
      </w:r>
    </w:p>
    <w:p w14:paraId="5F05B619"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p w14:paraId="7927C2AE" w14:textId="77777777" w:rsidR="005A19C7" w:rsidRPr="005A19C7" w:rsidRDefault="005A19C7" w:rsidP="006E1D4D">
      <w:pPr>
        <w:spacing w:after="0" w:line="240" w:lineRule="auto"/>
        <w:jc w:val="center"/>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Расчет накладных затрат</w:t>
      </w:r>
    </w:p>
    <w:p w14:paraId="0564991B" w14:textId="77777777" w:rsidR="005A19C7" w:rsidRPr="005A19C7" w:rsidRDefault="005A19C7" w:rsidP="006E1D4D">
      <w:pPr>
        <w:spacing w:after="0" w:line="240" w:lineRule="auto"/>
        <w:jc w:val="center"/>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____________________________________________________</w:t>
      </w:r>
    </w:p>
    <w:p w14:paraId="7F525914" w14:textId="77777777" w:rsidR="005A19C7" w:rsidRPr="005A19C7" w:rsidRDefault="005A19C7" w:rsidP="006E1D4D">
      <w:pPr>
        <w:spacing w:after="0" w:line="240" w:lineRule="auto"/>
        <w:jc w:val="center"/>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(наименование платной услуги, работы)</w:t>
      </w:r>
    </w:p>
    <w:p w14:paraId="15303DEB"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bl>
      <w:tblPr>
        <w:tblW w:w="0" w:type="auto"/>
        <w:tblCellMar>
          <w:left w:w="0" w:type="dxa"/>
          <w:right w:w="0" w:type="dxa"/>
        </w:tblCellMar>
        <w:tblLook w:val="04A0" w:firstRow="1" w:lastRow="0" w:firstColumn="1" w:lastColumn="0" w:noHBand="0" w:noVBand="1"/>
      </w:tblPr>
      <w:tblGrid>
        <w:gridCol w:w="719"/>
        <w:gridCol w:w="6701"/>
        <w:gridCol w:w="720"/>
        <w:gridCol w:w="1199"/>
      </w:tblGrid>
      <w:tr w:rsidR="005A19C7" w:rsidRPr="005A19C7" w14:paraId="24441FC8" w14:textId="77777777" w:rsidTr="005A19C7">
        <w:trPr>
          <w:trHeight w:val="600"/>
        </w:trPr>
        <w:tc>
          <w:tcPr>
            <w:tcW w:w="7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76C41857" w14:textId="77777777" w:rsidR="005A19C7" w:rsidRPr="005A19C7" w:rsidRDefault="005A19C7" w:rsidP="005A19C7">
            <w:pPr>
              <w:spacing w:after="0" w:line="240" w:lineRule="auto"/>
              <w:jc w:val="center"/>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N</w:t>
            </w:r>
            <w:r w:rsidRPr="005A19C7">
              <w:rPr>
                <w:rFonts w:ascii="Times New Roman" w:eastAsia="Times New Roman" w:hAnsi="Times New Roman" w:cs="Times New Roman"/>
                <w:kern w:val="0"/>
                <w:sz w:val="28"/>
                <w:szCs w:val="28"/>
                <w:lang w:eastAsia="ru-RU"/>
                <w14:ligatures w14:val="none"/>
              </w:rPr>
              <w:br/>
              <w:t>п/п</w:t>
            </w:r>
          </w:p>
        </w:tc>
        <w:tc>
          <w:tcPr>
            <w:tcW w:w="67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5BE6B5BE" w14:textId="77777777" w:rsidR="005A19C7" w:rsidRPr="005A19C7" w:rsidRDefault="005A19C7" w:rsidP="005A19C7">
            <w:pPr>
              <w:spacing w:after="0" w:line="240" w:lineRule="auto"/>
              <w:jc w:val="center"/>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Наименование статей расходов</w:t>
            </w:r>
          </w:p>
        </w:tc>
        <w:tc>
          <w:tcPr>
            <w:tcW w:w="7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3CD728D8" w14:textId="77777777" w:rsidR="005A19C7" w:rsidRPr="005A19C7" w:rsidRDefault="005A19C7" w:rsidP="005A19C7">
            <w:pPr>
              <w:spacing w:after="0" w:line="240" w:lineRule="auto"/>
              <w:jc w:val="center"/>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Ед.</w:t>
            </w:r>
            <w:r w:rsidRPr="005A19C7">
              <w:rPr>
                <w:rFonts w:ascii="Times New Roman" w:eastAsia="Times New Roman" w:hAnsi="Times New Roman" w:cs="Times New Roman"/>
                <w:kern w:val="0"/>
                <w:sz w:val="28"/>
                <w:szCs w:val="28"/>
                <w:lang w:eastAsia="ru-RU"/>
                <w14:ligatures w14:val="none"/>
              </w:rPr>
              <w:br/>
              <w:t>изм.</w:t>
            </w:r>
          </w:p>
        </w:tc>
        <w:tc>
          <w:tcPr>
            <w:tcW w:w="120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2546B2BF" w14:textId="77777777" w:rsidR="005A19C7" w:rsidRPr="005A19C7" w:rsidRDefault="005A19C7" w:rsidP="005A19C7">
            <w:pPr>
              <w:spacing w:after="0" w:line="240" w:lineRule="auto"/>
              <w:jc w:val="center"/>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Размер</w:t>
            </w:r>
            <w:r w:rsidRPr="005A19C7">
              <w:rPr>
                <w:rFonts w:ascii="Times New Roman" w:eastAsia="Times New Roman" w:hAnsi="Times New Roman" w:cs="Times New Roman"/>
                <w:kern w:val="0"/>
                <w:sz w:val="28"/>
                <w:szCs w:val="28"/>
                <w:lang w:eastAsia="ru-RU"/>
                <w14:ligatures w14:val="none"/>
              </w:rPr>
              <w:br/>
              <w:t>показа-</w:t>
            </w:r>
            <w:r w:rsidRPr="005A19C7">
              <w:rPr>
                <w:rFonts w:ascii="Times New Roman" w:eastAsia="Times New Roman" w:hAnsi="Times New Roman" w:cs="Times New Roman"/>
                <w:kern w:val="0"/>
                <w:sz w:val="28"/>
                <w:szCs w:val="28"/>
                <w:lang w:eastAsia="ru-RU"/>
                <w14:ligatures w14:val="none"/>
              </w:rPr>
              <w:br/>
              <w:t>теля</w:t>
            </w:r>
          </w:p>
        </w:tc>
      </w:tr>
      <w:tr w:rsidR="005A19C7" w:rsidRPr="005A19C7" w14:paraId="235B2415" w14:textId="77777777" w:rsidTr="005A19C7">
        <w:tc>
          <w:tcPr>
            <w:tcW w:w="72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6483FFB0"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1</w:t>
            </w:r>
          </w:p>
        </w:tc>
        <w:tc>
          <w:tcPr>
            <w:tcW w:w="672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36F50071"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2</w:t>
            </w:r>
          </w:p>
        </w:tc>
        <w:tc>
          <w:tcPr>
            <w:tcW w:w="72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701ED267"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3</w:t>
            </w:r>
          </w:p>
        </w:tc>
        <w:tc>
          <w:tcPr>
            <w:tcW w:w="120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697AB413"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4</w:t>
            </w:r>
          </w:p>
        </w:tc>
      </w:tr>
      <w:tr w:rsidR="005A19C7" w:rsidRPr="005A19C7" w14:paraId="75E87A23" w14:textId="77777777" w:rsidTr="005A19C7">
        <w:tc>
          <w:tcPr>
            <w:tcW w:w="72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7A83F1AC"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1.</w:t>
            </w:r>
          </w:p>
        </w:tc>
        <w:tc>
          <w:tcPr>
            <w:tcW w:w="672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32DB4E98"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Всего накладных затрат (сумма </w:t>
            </w:r>
            <w:hyperlink r:id="rId8" w:history="1">
              <w:r w:rsidRPr="005A19C7">
                <w:rPr>
                  <w:rFonts w:ascii="Times New Roman" w:eastAsia="Times New Roman" w:hAnsi="Times New Roman" w:cs="Times New Roman"/>
                  <w:color w:val="000000"/>
                  <w:kern w:val="0"/>
                  <w:sz w:val="28"/>
                  <w:szCs w:val="28"/>
                  <w:u w:val="single"/>
                  <w:lang w:eastAsia="ru-RU"/>
                  <w14:ligatures w14:val="none"/>
                </w:rPr>
                <w:t>строк 1.1</w:t>
              </w:r>
            </w:hyperlink>
            <w:r w:rsidRPr="005A19C7">
              <w:rPr>
                <w:rFonts w:ascii="Times New Roman" w:eastAsia="Times New Roman" w:hAnsi="Times New Roman" w:cs="Times New Roman"/>
                <w:kern w:val="0"/>
                <w:sz w:val="28"/>
                <w:szCs w:val="28"/>
                <w:lang w:eastAsia="ru-RU"/>
                <w14:ligatures w14:val="none"/>
              </w:rPr>
              <w:t> + </w:t>
            </w:r>
            <w:hyperlink r:id="rId9" w:history="1">
              <w:r w:rsidRPr="005A19C7">
                <w:rPr>
                  <w:rFonts w:ascii="Times New Roman" w:eastAsia="Times New Roman" w:hAnsi="Times New Roman" w:cs="Times New Roman"/>
                  <w:color w:val="000000"/>
                  <w:kern w:val="0"/>
                  <w:sz w:val="28"/>
                  <w:szCs w:val="28"/>
                  <w:u w:val="single"/>
                  <w:lang w:eastAsia="ru-RU"/>
                  <w14:ligatures w14:val="none"/>
                </w:rPr>
                <w:t>1.2</w:t>
              </w:r>
            </w:hyperlink>
            <w:r w:rsidRPr="005A19C7">
              <w:rPr>
                <w:rFonts w:ascii="Times New Roman" w:eastAsia="Times New Roman" w:hAnsi="Times New Roman" w:cs="Times New Roman"/>
                <w:kern w:val="0"/>
                <w:sz w:val="28"/>
                <w:szCs w:val="28"/>
                <w:lang w:eastAsia="ru-RU"/>
                <w14:ligatures w14:val="none"/>
              </w:rPr>
              <w:t> + </w:t>
            </w:r>
            <w:hyperlink r:id="rId10" w:history="1">
              <w:r w:rsidRPr="005A19C7">
                <w:rPr>
                  <w:rFonts w:ascii="Times New Roman" w:eastAsia="Times New Roman" w:hAnsi="Times New Roman" w:cs="Times New Roman"/>
                  <w:color w:val="000000"/>
                  <w:kern w:val="0"/>
                  <w:sz w:val="28"/>
                  <w:szCs w:val="28"/>
                  <w:u w:val="single"/>
                  <w:lang w:eastAsia="ru-RU"/>
                  <w14:ligatures w14:val="none"/>
                </w:rPr>
                <w:t>1.3</w:t>
              </w:r>
            </w:hyperlink>
            <w:r w:rsidRPr="005A19C7">
              <w:rPr>
                <w:rFonts w:ascii="Times New Roman" w:eastAsia="Times New Roman" w:hAnsi="Times New Roman" w:cs="Times New Roman"/>
                <w:kern w:val="0"/>
                <w:sz w:val="28"/>
                <w:szCs w:val="28"/>
                <w:lang w:eastAsia="ru-RU"/>
                <w14:ligatures w14:val="none"/>
              </w:rPr>
              <w:t>)</w:t>
            </w:r>
          </w:p>
        </w:tc>
        <w:tc>
          <w:tcPr>
            <w:tcW w:w="72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2262E17B"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руб.</w:t>
            </w:r>
          </w:p>
        </w:tc>
        <w:tc>
          <w:tcPr>
            <w:tcW w:w="120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4670F15E"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r>
      <w:tr w:rsidR="005A19C7" w:rsidRPr="005A19C7" w14:paraId="216FF2AD" w14:textId="77777777" w:rsidTr="005A19C7">
        <w:trPr>
          <w:trHeight w:val="400"/>
        </w:trPr>
        <w:tc>
          <w:tcPr>
            <w:tcW w:w="72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72A28C7E"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1.1.</w:t>
            </w:r>
          </w:p>
        </w:tc>
        <w:tc>
          <w:tcPr>
            <w:tcW w:w="672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60F4C0AC"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Прогноз затрат на административно-управленческий,</w:t>
            </w:r>
            <w:r w:rsidRPr="005A19C7">
              <w:rPr>
                <w:rFonts w:ascii="Times New Roman" w:eastAsia="Times New Roman" w:hAnsi="Times New Roman" w:cs="Times New Roman"/>
                <w:kern w:val="0"/>
                <w:sz w:val="28"/>
                <w:szCs w:val="28"/>
                <w:lang w:eastAsia="ru-RU"/>
                <w14:ligatures w14:val="none"/>
              </w:rPr>
              <w:br/>
              <w:t>хозяйственный и обслуживающий персонал</w:t>
            </w:r>
          </w:p>
        </w:tc>
        <w:tc>
          <w:tcPr>
            <w:tcW w:w="72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28906CEA"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руб.</w:t>
            </w:r>
          </w:p>
        </w:tc>
        <w:tc>
          <w:tcPr>
            <w:tcW w:w="120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47AF0C19"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r>
      <w:tr w:rsidR="005A19C7" w:rsidRPr="005A19C7" w14:paraId="724B2C4B" w14:textId="77777777" w:rsidTr="005A19C7">
        <w:tc>
          <w:tcPr>
            <w:tcW w:w="72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5EBD9749"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1.2.</w:t>
            </w:r>
          </w:p>
        </w:tc>
        <w:tc>
          <w:tcPr>
            <w:tcW w:w="672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2A61AD74"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Прогноз затрат общехозяйственного назначения</w:t>
            </w:r>
          </w:p>
        </w:tc>
        <w:tc>
          <w:tcPr>
            <w:tcW w:w="72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0047FE21"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руб.</w:t>
            </w:r>
          </w:p>
        </w:tc>
        <w:tc>
          <w:tcPr>
            <w:tcW w:w="120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64ECFA4C"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r>
      <w:tr w:rsidR="005A19C7" w:rsidRPr="005A19C7" w14:paraId="5D142C80" w14:textId="77777777" w:rsidTr="005A19C7">
        <w:trPr>
          <w:trHeight w:val="400"/>
        </w:trPr>
        <w:tc>
          <w:tcPr>
            <w:tcW w:w="72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48EF3D0B"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1.3.</w:t>
            </w:r>
          </w:p>
        </w:tc>
        <w:tc>
          <w:tcPr>
            <w:tcW w:w="672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1D05BC52"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Прогноз суммы начисленной амортизации имущества</w:t>
            </w:r>
            <w:r w:rsidRPr="005A19C7">
              <w:rPr>
                <w:rFonts w:ascii="Times New Roman" w:eastAsia="Times New Roman" w:hAnsi="Times New Roman" w:cs="Times New Roman"/>
                <w:kern w:val="0"/>
                <w:sz w:val="28"/>
                <w:szCs w:val="28"/>
                <w:lang w:eastAsia="ru-RU"/>
                <w14:ligatures w14:val="none"/>
              </w:rPr>
              <w:br/>
              <w:t>общехозяйственного назначения</w:t>
            </w:r>
          </w:p>
        </w:tc>
        <w:tc>
          <w:tcPr>
            <w:tcW w:w="72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001649CB"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руб.</w:t>
            </w:r>
          </w:p>
        </w:tc>
        <w:tc>
          <w:tcPr>
            <w:tcW w:w="120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7219A678"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r>
      <w:tr w:rsidR="005A19C7" w:rsidRPr="005A19C7" w14:paraId="1368B258" w14:textId="77777777" w:rsidTr="005A19C7">
        <w:trPr>
          <w:trHeight w:val="400"/>
        </w:trPr>
        <w:tc>
          <w:tcPr>
            <w:tcW w:w="72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69FC0922"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2.</w:t>
            </w:r>
          </w:p>
        </w:tc>
        <w:tc>
          <w:tcPr>
            <w:tcW w:w="672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04F74701"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Прогноз суммарного фонда оплаты труда основного</w:t>
            </w:r>
            <w:r w:rsidRPr="005A19C7">
              <w:rPr>
                <w:rFonts w:ascii="Times New Roman" w:eastAsia="Times New Roman" w:hAnsi="Times New Roman" w:cs="Times New Roman"/>
                <w:kern w:val="0"/>
                <w:sz w:val="28"/>
                <w:szCs w:val="28"/>
                <w:lang w:eastAsia="ru-RU"/>
                <w14:ligatures w14:val="none"/>
              </w:rPr>
              <w:br/>
              <w:t>персонала</w:t>
            </w:r>
          </w:p>
        </w:tc>
        <w:tc>
          <w:tcPr>
            <w:tcW w:w="72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1D6BA930"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bookmarkStart w:id="1" w:name="Par261"/>
            <w:bookmarkEnd w:id="1"/>
            <w:r w:rsidRPr="005A19C7">
              <w:rPr>
                <w:rFonts w:ascii="Times New Roman" w:eastAsia="Times New Roman" w:hAnsi="Times New Roman" w:cs="Times New Roman"/>
                <w:kern w:val="0"/>
                <w:sz w:val="28"/>
                <w:szCs w:val="28"/>
                <w:lang w:eastAsia="ru-RU"/>
                <w14:ligatures w14:val="none"/>
              </w:rPr>
              <w:t>руб.</w:t>
            </w:r>
          </w:p>
        </w:tc>
        <w:tc>
          <w:tcPr>
            <w:tcW w:w="120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46465647"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r>
      <w:tr w:rsidR="005A19C7" w:rsidRPr="005A19C7" w14:paraId="57B03995" w14:textId="77777777" w:rsidTr="005A19C7">
        <w:tc>
          <w:tcPr>
            <w:tcW w:w="72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328E9790"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lastRenderedPageBreak/>
              <w:t>3.</w:t>
            </w:r>
          </w:p>
        </w:tc>
        <w:tc>
          <w:tcPr>
            <w:tcW w:w="672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23592EA1"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Коэффициент накладных затрат (</w:t>
            </w:r>
            <w:hyperlink r:id="rId11" w:history="1">
              <w:r w:rsidRPr="005A19C7">
                <w:rPr>
                  <w:rFonts w:ascii="Times New Roman" w:eastAsia="Times New Roman" w:hAnsi="Times New Roman" w:cs="Times New Roman"/>
                  <w:color w:val="000000"/>
                  <w:kern w:val="0"/>
                  <w:sz w:val="28"/>
                  <w:szCs w:val="28"/>
                  <w:u w:val="single"/>
                  <w:lang w:eastAsia="ru-RU"/>
                  <w14:ligatures w14:val="none"/>
                </w:rPr>
                <w:t>стр. 1</w:t>
              </w:r>
            </w:hyperlink>
            <w:r w:rsidRPr="005A19C7">
              <w:rPr>
                <w:rFonts w:ascii="Times New Roman" w:eastAsia="Times New Roman" w:hAnsi="Times New Roman" w:cs="Times New Roman"/>
                <w:kern w:val="0"/>
                <w:sz w:val="28"/>
                <w:szCs w:val="28"/>
                <w:lang w:eastAsia="ru-RU"/>
                <w14:ligatures w14:val="none"/>
              </w:rPr>
              <w:t> / </w:t>
            </w:r>
            <w:hyperlink r:id="rId12" w:history="1">
              <w:r w:rsidRPr="005A19C7">
                <w:rPr>
                  <w:rFonts w:ascii="Times New Roman" w:eastAsia="Times New Roman" w:hAnsi="Times New Roman" w:cs="Times New Roman"/>
                  <w:color w:val="000000"/>
                  <w:kern w:val="0"/>
                  <w:sz w:val="28"/>
                  <w:szCs w:val="28"/>
                  <w:u w:val="single"/>
                  <w:lang w:eastAsia="ru-RU"/>
                  <w14:ligatures w14:val="none"/>
                </w:rPr>
                <w:t>стр. 2</w:t>
              </w:r>
            </w:hyperlink>
            <w:r w:rsidRPr="005A19C7">
              <w:rPr>
                <w:rFonts w:ascii="Times New Roman" w:eastAsia="Times New Roman" w:hAnsi="Times New Roman" w:cs="Times New Roman"/>
                <w:kern w:val="0"/>
                <w:sz w:val="28"/>
                <w:szCs w:val="28"/>
                <w:lang w:eastAsia="ru-RU"/>
                <w14:ligatures w14:val="none"/>
              </w:rPr>
              <w:t> x 100%)</w:t>
            </w:r>
          </w:p>
        </w:tc>
        <w:tc>
          <w:tcPr>
            <w:tcW w:w="72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2F5E9C9F"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w:t>
            </w:r>
          </w:p>
        </w:tc>
        <w:tc>
          <w:tcPr>
            <w:tcW w:w="120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5BAB5A33"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r>
    </w:tbl>
    <w:p w14:paraId="1E9DE7EA"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p w14:paraId="2AD6CD3B" w14:textId="4FB0C893" w:rsidR="005A19C7" w:rsidRPr="005A19C7" w:rsidRDefault="006E1D4D" w:rsidP="005A19C7">
      <w:pPr>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5</w:t>
      </w:r>
      <w:r w:rsidR="005A19C7" w:rsidRPr="005A19C7">
        <w:rPr>
          <w:rFonts w:ascii="Times New Roman" w:eastAsia="Times New Roman" w:hAnsi="Times New Roman" w:cs="Times New Roman"/>
          <w:kern w:val="0"/>
          <w:sz w:val="28"/>
          <w:szCs w:val="28"/>
          <w:lang w:eastAsia="ru-RU"/>
          <w14:ligatures w14:val="none"/>
        </w:rPr>
        <w:t>. Расчет стоимости платной услуги, работы</w:t>
      </w:r>
    </w:p>
    <w:p w14:paraId="0D8C2661"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p w14:paraId="54A917D3" w14:textId="5B624A64" w:rsidR="005A19C7" w:rsidRPr="006E1D4D" w:rsidRDefault="005A19C7" w:rsidP="006E1D4D">
      <w:pPr>
        <w:pStyle w:val="a5"/>
        <w:numPr>
          <w:ilvl w:val="1"/>
          <w:numId w:val="11"/>
        </w:numPr>
        <w:tabs>
          <w:tab w:val="left" w:pos="993"/>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6E1D4D">
        <w:rPr>
          <w:rFonts w:ascii="Times New Roman" w:eastAsia="Times New Roman" w:hAnsi="Times New Roman" w:cs="Times New Roman"/>
          <w:kern w:val="0"/>
          <w:sz w:val="28"/>
          <w:szCs w:val="28"/>
          <w:lang w:eastAsia="ru-RU"/>
          <w14:ligatures w14:val="none"/>
        </w:rPr>
        <w:t>Для расчета затрат на оказание платной услуги (работы) используется метод прямого счета, в основе которого лежит прямой учет всех элементов затрат.</w:t>
      </w:r>
    </w:p>
    <w:p w14:paraId="7603E984" w14:textId="77777777" w:rsidR="005A19C7" w:rsidRPr="005A19C7" w:rsidRDefault="005A19C7" w:rsidP="006E1D4D">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xml:space="preserve">Расчет стоимости платной услуги, работы приводится по форме согласно </w:t>
      </w:r>
      <w:r w:rsidRPr="006E1D4D">
        <w:rPr>
          <w:rFonts w:ascii="Times New Roman" w:eastAsia="Times New Roman" w:hAnsi="Times New Roman" w:cs="Times New Roman"/>
          <w:kern w:val="0"/>
          <w:sz w:val="28"/>
          <w:szCs w:val="28"/>
          <w:u w:val="single"/>
          <w:lang w:eastAsia="ru-RU"/>
          <w14:ligatures w14:val="none"/>
        </w:rPr>
        <w:t>таблице 5</w:t>
      </w:r>
      <w:r w:rsidRPr="005A19C7">
        <w:rPr>
          <w:rFonts w:ascii="Times New Roman" w:eastAsia="Times New Roman" w:hAnsi="Times New Roman" w:cs="Times New Roman"/>
          <w:kern w:val="0"/>
          <w:sz w:val="28"/>
          <w:szCs w:val="28"/>
          <w:lang w:eastAsia="ru-RU"/>
          <w14:ligatures w14:val="none"/>
        </w:rPr>
        <w:t>.</w:t>
      </w:r>
    </w:p>
    <w:p w14:paraId="0F22746D" w14:textId="77777777" w:rsidR="005A19C7" w:rsidRPr="005A19C7" w:rsidRDefault="005A19C7" w:rsidP="005401A8">
      <w:pPr>
        <w:spacing w:after="0" w:line="240" w:lineRule="auto"/>
        <w:jc w:val="both"/>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p w14:paraId="37D93CA9" w14:textId="77777777" w:rsidR="005A19C7" w:rsidRPr="005A19C7" w:rsidRDefault="005A19C7" w:rsidP="005A19C7">
      <w:pPr>
        <w:spacing w:after="0" w:line="240" w:lineRule="auto"/>
        <w:jc w:val="right"/>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Таблица 5</w:t>
      </w:r>
    </w:p>
    <w:p w14:paraId="23F8E8AD"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p w14:paraId="1F03010D" w14:textId="77777777" w:rsidR="005A19C7" w:rsidRPr="005A19C7" w:rsidRDefault="005A19C7" w:rsidP="006E1D4D">
      <w:pPr>
        <w:spacing w:after="0" w:line="240" w:lineRule="auto"/>
        <w:jc w:val="center"/>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Расчет стоимости платной услуги, работы</w:t>
      </w:r>
    </w:p>
    <w:p w14:paraId="514C1F25" w14:textId="77777777" w:rsidR="005A19C7" w:rsidRPr="005A19C7" w:rsidRDefault="005A19C7" w:rsidP="006E1D4D">
      <w:pPr>
        <w:spacing w:after="0" w:line="240" w:lineRule="auto"/>
        <w:jc w:val="center"/>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____________________________________________________</w:t>
      </w:r>
    </w:p>
    <w:p w14:paraId="7053BCF5" w14:textId="77777777" w:rsidR="005A19C7" w:rsidRPr="005A19C7" w:rsidRDefault="005A19C7" w:rsidP="006E1D4D">
      <w:pPr>
        <w:spacing w:after="0" w:line="240" w:lineRule="auto"/>
        <w:jc w:val="center"/>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(наименование платной услуги, работы)</w:t>
      </w:r>
    </w:p>
    <w:p w14:paraId="57850022"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bl>
      <w:tblPr>
        <w:tblW w:w="0" w:type="auto"/>
        <w:tblCellMar>
          <w:left w:w="0" w:type="dxa"/>
          <w:right w:w="0" w:type="dxa"/>
        </w:tblCellMar>
        <w:tblLook w:val="04A0" w:firstRow="1" w:lastRow="0" w:firstColumn="1" w:lastColumn="0" w:noHBand="0" w:noVBand="1"/>
      </w:tblPr>
      <w:tblGrid>
        <w:gridCol w:w="719"/>
        <w:gridCol w:w="7544"/>
        <w:gridCol w:w="1076"/>
      </w:tblGrid>
      <w:tr w:rsidR="005A19C7" w:rsidRPr="005A19C7" w14:paraId="082C623F" w14:textId="77777777" w:rsidTr="005A19C7">
        <w:trPr>
          <w:trHeight w:val="400"/>
        </w:trPr>
        <w:tc>
          <w:tcPr>
            <w:tcW w:w="7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462FF61" w14:textId="77777777" w:rsidR="005A19C7" w:rsidRPr="005A19C7" w:rsidRDefault="005A19C7" w:rsidP="005A19C7">
            <w:pPr>
              <w:spacing w:after="0" w:line="240" w:lineRule="auto"/>
              <w:jc w:val="center"/>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N</w:t>
            </w:r>
            <w:r w:rsidRPr="005A19C7">
              <w:rPr>
                <w:rFonts w:ascii="Times New Roman" w:eastAsia="Times New Roman" w:hAnsi="Times New Roman" w:cs="Times New Roman"/>
                <w:kern w:val="0"/>
                <w:sz w:val="28"/>
                <w:szCs w:val="28"/>
                <w:lang w:eastAsia="ru-RU"/>
                <w14:ligatures w14:val="none"/>
              </w:rPr>
              <w:br/>
              <w:t>п/п</w:t>
            </w:r>
          </w:p>
        </w:tc>
        <w:tc>
          <w:tcPr>
            <w:tcW w:w="756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4EBFCB7" w14:textId="77777777" w:rsidR="005A19C7" w:rsidRPr="005A19C7" w:rsidRDefault="005A19C7" w:rsidP="005A19C7">
            <w:pPr>
              <w:spacing w:after="0" w:line="240" w:lineRule="auto"/>
              <w:jc w:val="center"/>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Наименование статей затрат</w:t>
            </w:r>
          </w:p>
        </w:tc>
        <w:tc>
          <w:tcPr>
            <w:tcW w:w="10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C4AAF1A" w14:textId="77777777" w:rsidR="005A19C7" w:rsidRPr="005A19C7" w:rsidRDefault="005A19C7" w:rsidP="005A19C7">
            <w:pPr>
              <w:spacing w:after="0" w:line="240" w:lineRule="auto"/>
              <w:jc w:val="center"/>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Сумма,</w:t>
            </w:r>
            <w:r w:rsidRPr="005A19C7">
              <w:rPr>
                <w:rFonts w:ascii="Times New Roman" w:eastAsia="Times New Roman" w:hAnsi="Times New Roman" w:cs="Times New Roman"/>
                <w:kern w:val="0"/>
                <w:sz w:val="28"/>
                <w:szCs w:val="28"/>
                <w:lang w:eastAsia="ru-RU"/>
                <w14:ligatures w14:val="none"/>
              </w:rPr>
              <w:br/>
              <w:t>рублей</w:t>
            </w:r>
          </w:p>
        </w:tc>
      </w:tr>
      <w:tr w:rsidR="005A19C7" w:rsidRPr="005A19C7" w14:paraId="6B120CE4" w14:textId="77777777" w:rsidTr="005A19C7">
        <w:tc>
          <w:tcPr>
            <w:tcW w:w="720" w:type="dxa"/>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9C1D0A6"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1</w:t>
            </w:r>
          </w:p>
        </w:tc>
        <w:tc>
          <w:tcPr>
            <w:tcW w:w="7560" w:type="dxa"/>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B6E27E8"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2</w:t>
            </w:r>
          </w:p>
        </w:tc>
        <w:tc>
          <w:tcPr>
            <w:tcW w:w="1076" w:type="dxa"/>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BFD9A38"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3</w:t>
            </w:r>
          </w:p>
        </w:tc>
      </w:tr>
      <w:tr w:rsidR="005A19C7" w:rsidRPr="005A19C7" w14:paraId="1D4AB92A" w14:textId="77777777" w:rsidTr="005A19C7">
        <w:trPr>
          <w:trHeight w:val="400"/>
        </w:trPr>
        <w:tc>
          <w:tcPr>
            <w:tcW w:w="720" w:type="dxa"/>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E8569A9"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1.</w:t>
            </w:r>
          </w:p>
        </w:tc>
        <w:tc>
          <w:tcPr>
            <w:tcW w:w="7560" w:type="dxa"/>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F334259"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Всего затрат, непосредственно связанных с оказанием платной услуги, работы (сумма </w:t>
            </w:r>
            <w:hyperlink r:id="rId13" w:history="1">
              <w:r w:rsidRPr="005A19C7">
                <w:rPr>
                  <w:rFonts w:ascii="Times New Roman" w:eastAsia="Times New Roman" w:hAnsi="Times New Roman" w:cs="Times New Roman"/>
                  <w:color w:val="000000"/>
                  <w:kern w:val="0"/>
                  <w:sz w:val="28"/>
                  <w:szCs w:val="28"/>
                  <w:u w:val="single"/>
                  <w:lang w:eastAsia="ru-RU"/>
                  <w14:ligatures w14:val="none"/>
                </w:rPr>
                <w:t>строк 1.1</w:t>
              </w:r>
            </w:hyperlink>
            <w:r w:rsidRPr="005A19C7">
              <w:rPr>
                <w:rFonts w:ascii="Times New Roman" w:eastAsia="Times New Roman" w:hAnsi="Times New Roman" w:cs="Times New Roman"/>
                <w:kern w:val="0"/>
                <w:sz w:val="28"/>
                <w:szCs w:val="28"/>
                <w:lang w:eastAsia="ru-RU"/>
                <w14:ligatures w14:val="none"/>
              </w:rPr>
              <w:t> + </w:t>
            </w:r>
            <w:hyperlink r:id="rId14" w:history="1">
              <w:r w:rsidRPr="005A19C7">
                <w:rPr>
                  <w:rFonts w:ascii="Times New Roman" w:eastAsia="Times New Roman" w:hAnsi="Times New Roman" w:cs="Times New Roman"/>
                  <w:color w:val="000000"/>
                  <w:kern w:val="0"/>
                  <w:sz w:val="28"/>
                  <w:szCs w:val="28"/>
                  <w:u w:val="single"/>
                  <w:lang w:eastAsia="ru-RU"/>
                  <w14:ligatures w14:val="none"/>
                </w:rPr>
                <w:t>1.2</w:t>
              </w:r>
            </w:hyperlink>
            <w:r w:rsidRPr="005A19C7">
              <w:rPr>
                <w:rFonts w:ascii="Times New Roman" w:eastAsia="Times New Roman" w:hAnsi="Times New Roman" w:cs="Times New Roman"/>
                <w:kern w:val="0"/>
                <w:sz w:val="28"/>
                <w:szCs w:val="28"/>
                <w:lang w:eastAsia="ru-RU"/>
                <w14:ligatures w14:val="none"/>
              </w:rPr>
              <w:t> + </w:t>
            </w:r>
            <w:hyperlink r:id="rId15" w:history="1">
              <w:r w:rsidRPr="005A19C7">
                <w:rPr>
                  <w:rFonts w:ascii="Times New Roman" w:eastAsia="Times New Roman" w:hAnsi="Times New Roman" w:cs="Times New Roman"/>
                  <w:color w:val="000000"/>
                  <w:kern w:val="0"/>
                  <w:sz w:val="28"/>
                  <w:szCs w:val="28"/>
                  <w:u w:val="single"/>
                  <w:lang w:eastAsia="ru-RU"/>
                  <w14:ligatures w14:val="none"/>
                </w:rPr>
                <w:t>1.3</w:t>
              </w:r>
            </w:hyperlink>
            <w:r w:rsidRPr="005A19C7">
              <w:rPr>
                <w:rFonts w:ascii="Times New Roman" w:eastAsia="Times New Roman" w:hAnsi="Times New Roman" w:cs="Times New Roman"/>
                <w:kern w:val="0"/>
                <w:sz w:val="28"/>
                <w:szCs w:val="28"/>
                <w:lang w:eastAsia="ru-RU"/>
                <w14:ligatures w14:val="none"/>
              </w:rPr>
              <w:t> + </w:t>
            </w:r>
            <w:hyperlink r:id="rId16" w:history="1">
              <w:r w:rsidRPr="005A19C7">
                <w:rPr>
                  <w:rFonts w:ascii="Times New Roman" w:eastAsia="Times New Roman" w:hAnsi="Times New Roman" w:cs="Times New Roman"/>
                  <w:color w:val="000000"/>
                  <w:kern w:val="0"/>
                  <w:sz w:val="28"/>
                  <w:szCs w:val="28"/>
                  <w:u w:val="single"/>
                  <w:lang w:eastAsia="ru-RU"/>
                  <w14:ligatures w14:val="none"/>
                </w:rPr>
                <w:t>1.4</w:t>
              </w:r>
            </w:hyperlink>
            <w:r w:rsidRPr="005A19C7">
              <w:rPr>
                <w:rFonts w:ascii="Times New Roman" w:eastAsia="Times New Roman" w:hAnsi="Times New Roman" w:cs="Times New Roman"/>
                <w:kern w:val="0"/>
                <w:sz w:val="28"/>
                <w:szCs w:val="28"/>
                <w:lang w:eastAsia="ru-RU"/>
                <w14:ligatures w14:val="none"/>
              </w:rPr>
              <w:t>)</w:t>
            </w:r>
          </w:p>
        </w:tc>
        <w:tc>
          <w:tcPr>
            <w:tcW w:w="1076" w:type="dxa"/>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C8534E2"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r>
      <w:tr w:rsidR="005A19C7" w:rsidRPr="005A19C7" w14:paraId="39EFFFA3" w14:textId="77777777" w:rsidTr="005A19C7">
        <w:trPr>
          <w:trHeight w:val="400"/>
        </w:trPr>
        <w:tc>
          <w:tcPr>
            <w:tcW w:w="720" w:type="dxa"/>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56AE4BDC"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1.1.</w:t>
            </w:r>
          </w:p>
        </w:tc>
        <w:tc>
          <w:tcPr>
            <w:tcW w:w="7560" w:type="dxa"/>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7A11B53"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Затраты на оплату персонала, непосредственно участвующего в процессе оказания платной услуги, работы (из </w:t>
            </w:r>
            <w:hyperlink r:id="rId17" w:anchor="Par182" w:history="1">
              <w:r w:rsidRPr="005A19C7">
                <w:rPr>
                  <w:rFonts w:ascii="Times New Roman" w:eastAsia="Times New Roman" w:hAnsi="Times New Roman" w:cs="Times New Roman"/>
                  <w:color w:val="000000"/>
                  <w:kern w:val="0"/>
                  <w:sz w:val="28"/>
                  <w:szCs w:val="28"/>
                  <w:u w:val="single"/>
                  <w:lang w:eastAsia="ru-RU"/>
                  <w14:ligatures w14:val="none"/>
                </w:rPr>
                <w:t>таблицы </w:t>
              </w:r>
            </w:hyperlink>
            <w:r w:rsidRPr="005A19C7">
              <w:rPr>
                <w:rFonts w:ascii="Times New Roman" w:eastAsia="Times New Roman" w:hAnsi="Times New Roman" w:cs="Times New Roman"/>
                <w:kern w:val="0"/>
                <w:sz w:val="28"/>
                <w:szCs w:val="28"/>
                <w:lang w:eastAsia="ru-RU"/>
                <w14:ligatures w14:val="none"/>
              </w:rPr>
              <w:t>1)</w:t>
            </w:r>
          </w:p>
        </w:tc>
        <w:tc>
          <w:tcPr>
            <w:tcW w:w="1076" w:type="dxa"/>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AA22846"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r>
      <w:tr w:rsidR="005A19C7" w:rsidRPr="005A19C7" w14:paraId="25D618B7" w14:textId="77777777" w:rsidTr="005A19C7">
        <w:trPr>
          <w:trHeight w:val="600"/>
        </w:trPr>
        <w:tc>
          <w:tcPr>
            <w:tcW w:w="720" w:type="dxa"/>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72EF3F2"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1.2.</w:t>
            </w:r>
          </w:p>
        </w:tc>
        <w:tc>
          <w:tcPr>
            <w:tcW w:w="7560" w:type="dxa"/>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F515BAF"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Затраты на материальные запасы и услуги, полностью</w:t>
            </w:r>
            <w:r w:rsidRPr="005A19C7">
              <w:rPr>
                <w:rFonts w:ascii="Times New Roman" w:eastAsia="Times New Roman" w:hAnsi="Times New Roman" w:cs="Times New Roman"/>
                <w:kern w:val="0"/>
                <w:sz w:val="28"/>
                <w:szCs w:val="28"/>
                <w:lang w:eastAsia="ru-RU"/>
                <w14:ligatures w14:val="none"/>
              </w:rPr>
              <w:br/>
              <w:t>потребляемые в процессе оказания платной услуги, работы (из таблицы 2)</w:t>
            </w:r>
          </w:p>
        </w:tc>
        <w:tc>
          <w:tcPr>
            <w:tcW w:w="1076" w:type="dxa"/>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F374170"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r>
      <w:tr w:rsidR="005A19C7" w:rsidRPr="005A19C7" w14:paraId="2AB9B3C6" w14:textId="77777777" w:rsidTr="005A19C7">
        <w:trPr>
          <w:trHeight w:val="400"/>
        </w:trPr>
        <w:tc>
          <w:tcPr>
            <w:tcW w:w="720" w:type="dxa"/>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17EF2B5"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1.3.</w:t>
            </w:r>
          </w:p>
        </w:tc>
        <w:tc>
          <w:tcPr>
            <w:tcW w:w="7560" w:type="dxa"/>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E31D582"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Сумма начисленной амортизации оборудования, используемого в процессе оказания платной услуги, работы (из таблицы 3)</w:t>
            </w:r>
          </w:p>
        </w:tc>
        <w:tc>
          <w:tcPr>
            <w:tcW w:w="1076" w:type="dxa"/>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8D8A833"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r>
      <w:tr w:rsidR="005A19C7" w:rsidRPr="005A19C7" w14:paraId="25A4F555" w14:textId="77777777" w:rsidTr="005A19C7">
        <w:trPr>
          <w:trHeight w:val="477"/>
        </w:trPr>
        <w:tc>
          <w:tcPr>
            <w:tcW w:w="720" w:type="dxa"/>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1328786"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2.</w:t>
            </w:r>
          </w:p>
        </w:tc>
        <w:tc>
          <w:tcPr>
            <w:tcW w:w="7560" w:type="dxa"/>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A85FC4A"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Накладные затраты, относимые на платную услугу (из таблицы 4)</w:t>
            </w:r>
          </w:p>
        </w:tc>
        <w:tc>
          <w:tcPr>
            <w:tcW w:w="1076" w:type="dxa"/>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12C9035"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r>
      <w:tr w:rsidR="005A19C7" w:rsidRPr="005A19C7" w14:paraId="0B980179" w14:textId="77777777" w:rsidTr="005A19C7">
        <w:trPr>
          <w:trHeight w:val="427"/>
        </w:trPr>
        <w:tc>
          <w:tcPr>
            <w:tcW w:w="720" w:type="dxa"/>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4647A92"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3.</w:t>
            </w:r>
          </w:p>
        </w:tc>
        <w:tc>
          <w:tcPr>
            <w:tcW w:w="7560" w:type="dxa"/>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5DBF1D53"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Итого затрат</w:t>
            </w:r>
          </w:p>
        </w:tc>
        <w:tc>
          <w:tcPr>
            <w:tcW w:w="1076" w:type="dxa"/>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7D4D910"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r>
      <w:tr w:rsidR="005A19C7" w:rsidRPr="005A19C7" w14:paraId="3754FD93" w14:textId="77777777" w:rsidTr="005A19C7">
        <w:trPr>
          <w:trHeight w:val="420"/>
        </w:trPr>
        <w:tc>
          <w:tcPr>
            <w:tcW w:w="720" w:type="dxa"/>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17D3D72"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4.</w:t>
            </w:r>
          </w:p>
        </w:tc>
        <w:tc>
          <w:tcPr>
            <w:tcW w:w="7560" w:type="dxa"/>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CAB2AFD"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Расчетная прибыль</w:t>
            </w:r>
          </w:p>
        </w:tc>
        <w:tc>
          <w:tcPr>
            <w:tcW w:w="1076" w:type="dxa"/>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D9CE6F4"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r>
      <w:tr w:rsidR="005A19C7" w:rsidRPr="005A19C7" w14:paraId="17922D6A" w14:textId="77777777" w:rsidTr="005A19C7">
        <w:trPr>
          <w:trHeight w:val="411"/>
        </w:trPr>
        <w:tc>
          <w:tcPr>
            <w:tcW w:w="720" w:type="dxa"/>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5290CFA3"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5.</w:t>
            </w:r>
          </w:p>
        </w:tc>
        <w:tc>
          <w:tcPr>
            <w:tcW w:w="7560" w:type="dxa"/>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87A74E3"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Всего:</w:t>
            </w:r>
          </w:p>
        </w:tc>
        <w:tc>
          <w:tcPr>
            <w:tcW w:w="1076" w:type="dxa"/>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CE2E5AF"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r>
    </w:tbl>
    <w:p w14:paraId="5DE4EFE2"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p w14:paraId="4653F86A" w14:textId="77777777" w:rsidR="005A19C7" w:rsidRPr="005A19C7" w:rsidRDefault="005A19C7">
      <w:pPr>
        <w:rPr>
          <w:rFonts w:ascii="Times New Roman" w:hAnsi="Times New Roman" w:cs="Times New Roman"/>
          <w:sz w:val="28"/>
          <w:szCs w:val="28"/>
        </w:rPr>
      </w:pPr>
    </w:p>
    <w:p w14:paraId="773BA335" w14:textId="77777777" w:rsidR="005A19C7" w:rsidRPr="005A19C7" w:rsidRDefault="005A19C7">
      <w:pPr>
        <w:rPr>
          <w:rFonts w:ascii="Times New Roman" w:hAnsi="Times New Roman" w:cs="Times New Roman"/>
          <w:sz w:val="28"/>
          <w:szCs w:val="28"/>
        </w:rPr>
      </w:pPr>
    </w:p>
    <w:sectPr w:rsidR="005A19C7" w:rsidRPr="005A19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377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6B5656"/>
    <w:multiLevelType w:val="multilevel"/>
    <w:tmpl w:val="DDC094F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142F13FD"/>
    <w:multiLevelType w:val="multilevel"/>
    <w:tmpl w:val="F0FEC77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2661F32"/>
    <w:multiLevelType w:val="multilevel"/>
    <w:tmpl w:val="04EA0122"/>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C0C4F7C"/>
    <w:multiLevelType w:val="hybridMultilevel"/>
    <w:tmpl w:val="FEE8CE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2B65C1F"/>
    <w:multiLevelType w:val="multilevel"/>
    <w:tmpl w:val="99B4F28E"/>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583D7197"/>
    <w:multiLevelType w:val="multilevel"/>
    <w:tmpl w:val="04EA0122"/>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64CB1C99"/>
    <w:multiLevelType w:val="multilevel"/>
    <w:tmpl w:val="F0FEC776"/>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72BF6B87"/>
    <w:multiLevelType w:val="multilevel"/>
    <w:tmpl w:val="BEA8EB74"/>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7AC947E8"/>
    <w:multiLevelType w:val="multilevel"/>
    <w:tmpl w:val="A840438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7FD56D3C"/>
    <w:multiLevelType w:val="hybridMultilevel"/>
    <w:tmpl w:val="2A50BE04"/>
    <w:lvl w:ilvl="0" w:tplc="33F0DFAA">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9"/>
  </w:num>
  <w:num w:numId="3">
    <w:abstractNumId w:val="1"/>
  </w:num>
  <w:num w:numId="4">
    <w:abstractNumId w:val="5"/>
  </w:num>
  <w:num w:numId="5">
    <w:abstractNumId w:val="8"/>
  </w:num>
  <w:num w:numId="6">
    <w:abstractNumId w:val="4"/>
  </w:num>
  <w:num w:numId="7">
    <w:abstractNumId w:val="3"/>
  </w:num>
  <w:num w:numId="8">
    <w:abstractNumId w:val="0"/>
  </w:num>
  <w:num w:numId="9">
    <w:abstractNumId w:val="2"/>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C54"/>
    <w:rsid w:val="0013157C"/>
    <w:rsid w:val="001C5793"/>
    <w:rsid w:val="00395CD6"/>
    <w:rsid w:val="003D2B78"/>
    <w:rsid w:val="005401A8"/>
    <w:rsid w:val="005540EF"/>
    <w:rsid w:val="005A19C7"/>
    <w:rsid w:val="006E1D4D"/>
    <w:rsid w:val="008D0C54"/>
    <w:rsid w:val="008F47D7"/>
    <w:rsid w:val="00916341"/>
    <w:rsid w:val="009A2236"/>
    <w:rsid w:val="00AC177F"/>
    <w:rsid w:val="00BB7104"/>
    <w:rsid w:val="00CE771B"/>
    <w:rsid w:val="00D31CF3"/>
    <w:rsid w:val="00D91F83"/>
    <w:rsid w:val="00D97A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6B38A"/>
  <w15:chartTrackingRefBased/>
  <w15:docId w15:val="{0CDB00F0-F96F-4927-892E-2DF1E6A62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95CD6"/>
    <w:rPr>
      <w:color w:val="0563C1" w:themeColor="hyperlink"/>
      <w:u w:val="single"/>
    </w:rPr>
  </w:style>
  <w:style w:type="character" w:styleId="a4">
    <w:name w:val="Unresolved Mention"/>
    <w:basedOn w:val="a0"/>
    <w:uiPriority w:val="99"/>
    <w:semiHidden/>
    <w:unhideWhenUsed/>
    <w:rsid w:val="00395CD6"/>
    <w:rPr>
      <w:color w:val="605E5C"/>
      <w:shd w:val="clear" w:color="auto" w:fill="E1DFDD"/>
    </w:rPr>
  </w:style>
  <w:style w:type="paragraph" w:styleId="a5">
    <w:name w:val="List Paragraph"/>
    <w:basedOn w:val="a"/>
    <w:uiPriority w:val="34"/>
    <w:qFormat/>
    <w:rsid w:val="00395CD6"/>
    <w:pPr>
      <w:ind w:left="720"/>
      <w:contextualSpacing/>
    </w:pPr>
  </w:style>
  <w:style w:type="character" w:customStyle="1" w:styleId="apple-converted-space">
    <w:name w:val="apple-converted-space"/>
    <w:basedOn w:val="a0"/>
    <w:rsid w:val="00D91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71456">
      <w:bodyDiv w:val="1"/>
      <w:marLeft w:val="0"/>
      <w:marRight w:val="0"/>
      <w:marTop w:val="0"/>
      <w:marBottom w:val="0"/>
      <w:divBdr>
        <w:top w:val="none" w:sz="0" w:space="0" w:color="auto"/>
        <w:left w:val="none" w:sz="0" w:space="0" w:color="auto"/>
        <w:bottom w:val="none" w:sz="0" w:space="0" w:color="auto"/>
        <w:right w:val="none" w:sz="0" w:space="0" w:color="auto"/>
      </w:divBdr>
      <w:divsChild>
        <w:div w:id="506481909">
          <w:marLeft w:val="0"/>
          <w:marRight w:val="0"/>
          <w:marTop w:val="0"/>
          <w:marBottom w:val="0"/>
          <w:divBdr>
            <w:top w:val="none" w:sz="0" w:space="0" w:color="auto"/>
            <w:left w:val="none" w:sz="0" w:space="0" w:color="auto"/>
            <w:bottom w:val="none" w:sz="0" w:space="0" w:color="auto"/>
            <w:right w:val="none" w:sz="0" w:space="0" w:color="auto"/>
          </w:divBdr>
          <w:divsChild>
            <w:div w:id="1315599032">
              <w:marLeft w:val="0"/>
              <w:marRight w:val="0"/>
              <w:marTop w:val="0"/>
              <w:marBottom w:val="0"/>
              <w:divBdr>
                <w:top w:val="none" w:sz="0" w:space="0" w:color="auto"/>
                <w:left w:val="none" w:sz="0" w:space="0" w:color="auto"/>
                <w:bottom w:val="none" w:sz="0" w:space="0" w:color="auto"/>
                <w:right w:val="none" w:sz="0" w:space="0" w:color="auto"/>
              </w:divBdr>
              <w:divsChild>
                <w:div w:id="20888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60403AC3514F9B0E5B4E78795CD42065BE41A5616B10C3B4A4D0ADEC55E09F863131735AD9A0D3670BB3kAi4D" TargetMode="External"/><Relationship Id="rId13" Type="http://schemas.openxmlformats.org/officeDocument/2006/relationships/hyperlink" Target="consultantplus://offline/ref=4360403AC3514F9B0E5B4E78795CD42065BE41A5616B10C3B4A4D0ADEC55E09F863131735AD9A0D3670BB2kAiBD"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avo-search.minjust.ru/bigs/showDocumentWithTemplate.action?id=80F5E5ED-8F74-41D4-85C4-7A07E0C16BBE&amp;shard=%D0%A2%D0%B5%D0%BA%D1%83%D1%89%D0%B8%D0%B5%20%D1%80%D0%B5%D0%B4%D0%B0%D0%BA%D1%86%D0%B8%D0%B8&amp;templateName=printText.flt" TargetMode="External"/><Relationship Id="rId12" Type="http://schemas.openxmlformats.org/officeDocument/2006/relationships/hyperlink" Target="consultantplus://offline/ref=4360403AC3514F9B0E5B4E78795CD42065BE41A5616B10C3B4A4D0ADEC55E09F863131735AD9A0D3670BB2kAi3D" TargetMode="External"/><Relationship Id="rId17" Type="http://schemas.openxmlformats.org/officeDocument/2006/relationships/hyperlink" Target="https://pravo-search.minjust.ru/bigs/showDocumentWithTemplate.action?id=80F5E5ED-8F74-41D4-85C4-7A07E0C16BBE&amp;shard=%D0%A2%D0%B5%D0%BA%D1%83%D1%89%D0%B8%D0%B5%20%D1%80%D0%B5%D0%B4%D0%B0%D0%BA%D1%86%D0%B8%D0%B8&amp;templateName=printText.flt" TargetMode="External"/><Relationship Id="rId2" Type="http://schemas.openxmlformats.org/officeDocument/2006/relationships/styles" Target="styles.xml"/><Relationship Id="rId16" Type="http://schemas.openxmlformats.org/officeDocument/2006/relationships/hyperlink" Target="consultantplus://offline/ref=4360403AC3514F9B0E5B4E78795CD42065BE41A5616B10C3B4A4D0ADEC55E09F863131735AD9A0D3670BB5kAi2D" TargetMode="External"/><Relationship Id="rId1" Type="http://schemas.openxmlformats.org/officeDocument/2006/relationships/numbering" Target="numbering.xml"/><Relationship Id="rId6" Type="http://schemas.openxmlformats.org/officeDocument/2006/relationships/hyperlink" Target="consultantplus://offline/ref=4F4E0A7680715914A206D0B75E8FE85C417D534638FDE291DCD0EF33C2EE96C6775B24CAEF5301D2IDv0L" TargetMode="External"/><Relationship Id="rId11" Type="http://schemas.openxmlformats.org/officeDocument/2006/relationships/hyperlink" Target="consultantplus://offline/ref=4360403AC3514F9B0E5B4E78795CD42065BE41A5616B10C3B4A4D0ADEC55E09F863131735AD9A0D3670BB3kAi5D" TargetMode="External"/><Relationship Id="rId5" Type="http://schemas.openxmlformats.org/officeDocument/2006/relationships/hyperlink" Target="consultantplus://offline/ref=9A7ACDD8854439A23D4273B82319C0E06D25698389FEC74D93E5514DEF3E579C8A98A43E51WBd7K" TargetMode="External"/><Relationship Id="rId15" Type="http://schemas.openxmlformats.org/officeDocument/2006/relationships/hyperlink" Target="consultantplus://offline/ref=4360403AC3514F9B0E5B4E78795CD42065BE41A5616B10C3B4A4D0ADEC55E09F863131735AD9A0D3670BB5kAi3D" TargetMode="External"/><Relationship Id="rId10" Type="http://schemas.openxmlformats.org/officeDocument/2006/relationships/hyperlink" Target="consultantplus://offline/ref=4360403AC3514F9B0E5B4E78795CD42065BE41A5616B10C3B4A4D0ADEC55E09F863131735AD9A0D3670BB3kAiA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4360403AC3514F9B0E5B4E78795CD42065BE41A5616B10C3B4A4D0ADEC55E09F863131735AD9A0D3670BB3kAiBD" TargetMode="External"/><Relationship Id="rId14" Type="http://schemas.openxmlformats.org/officeDocument/2006/relationships/hyperlink" Target="consultantplus://offline/ref=4360403AC3514F9B0E5B4E78795CD42065BE41A5616B10C3B4A4D0ADEC55E09F863131735AD9A0D3670BB2kAi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2845</Words>
  <Characters>16219</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2</cp:revision>
  <cp:lastPrinted>2024-12-05T06:10:00Z</cp:lastPrinted>
  <dcterms:created xsi:type="dcterms:W3CDTF">2024-12-05T10:58:00Z</dcterms:created>
  <dcterms:modified xsi:type="dcterms:W3CDTF">2024-12-05T10:58:00Z</dcterms:modified>
</cp:coreProperties>
</file>